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F6" w:rsidRPr="00C33DBF" w:rsidRDefault="001F0AF6" w:rsidP="00A15E9C">
      <w:pPr>
        <w:autoSpaceDE w:val="0"/>
        <w:autoSpaceDN w:val="0"/>
        <w:adjustRightInd w:val="0"/>
        <w:ind w:left="3600"/>
        <w:rPr>
          <w:b/>
          <w:sz w:val="28"/>
          <w:szCs w:val="28"/>
        </w:rPr>
      </w:pPr>
      <w:r w:rsidRPr="00C33DBF">
        <w:rPr>
          <w:b/>
          <w:sz w:val="28"/>
          <w:szCs w:val="28"/>
        </w:rPr>
        <w:t>ORGANIC CHEMISTRY I</w:t>
      </w:r>
      <w:r w:rsidRPr="00C33DBF">
        <w:rPr>
          <w:b/>
          <w:bCs/>
          <w:sz w:val="28"/>
          <w:szCs w:val="28"/>
        </w:rPr>
        <w:t xml:space="preserve"> </w:t>
      </w:r>
      <w:r>
        <w:rPr>
          <w:b/>
          <w:bCs/>
          <w:sz w:val="28"/>
          <w:szCs w:val="28"/>
        </w:rPr>
        <w:t>SPRING 2012</w:t>
      </w:r>
      <w:r w:rsidRPr="00C33DBF">
        <w:rPr>
          <w:b/>
          <w:bCs/>
          <w:sz w:val="28"/>
          <w:szCs w:val="28"/>
        </w:rPr>
        <w:t xml:space="preserve"> </w:t>
      </w:r>
    </w:p>
    <w:p w:rsidR="001F0AF6" w:rsidRDefault="001F0AF6" w:rsidP="00A74040">
      <w:pPr>
        <w:rPr>
          <w:sz w:val="22"/>
          <w:szCs w:val="22"/>
        </w:rPr>
      </w:pPr>
    </w:p>
    <w:p w:rsidR="001F0AF6" w:rsidRDefault="001F0AF6" w:rsidP="00A74040">
      <w:pPr>
        <w:rPr>
          <w:sz w:val="22"/>
          <w:szCs w:val="22"/>
        </w:rPr>
      </w:pPr>
    </w:p>
    <w:p w:rsidR="001F0AF6" w:rsidRDefault="001F0AF6" w:rsidP="008C3F4A">
      <w:pPr>
        <w:autoSpaceDE w:val="0"/>
        <w:autoSpaceDN w:val="0"/>
        <w:adjustRightInd w:val="0"/>
        <w:ind w:left="2880"/>
        <w:rPr>
          <w:sz w:val="22"/>
          <w:szCs w:val="22"/>
        </w:rPr>
      </w:pPr>
      <w:r>
        <w:rPr>
          <w:b/>
          <w:sz w:val="22"/>
          <w:szCs w:val="22"/>
        </w:rPr>
        <w:tab/>
      </w:r>
      <w:r>
        <w:rPr>
          <w:b/>
          <w:sz w:val="22"/>
          <w:szCs w:val="22"/>
        </w:rPr>
        <w:tab/>
      </w:r>
      <w:r w:rsidRPr="00235A64">
        <w:rPr>
          <w:b/>
          <w:sz w:val="22"/>
          <w:szCs w:val="22"/>
        </w:rPr>
        <w:t>Lecturer</w:t>
      </w:r>
      <w:r>
        <w:rPr>
          <w:sz w:val="22"/>
          <w:szCs w:val="22"/>
        </w:rPr>
        <w:t xml:space="preserve">:  Dr. </w:t>
      </w:r>
      <w:smartTag w:uri="urn:schemas-microsoft-com:office:smarttags" w:element="PersonName">
        <w:r>
          <w:rPr>
            <w:sz w:val="22"/>
            <w:szCs w:val="22"/>
          </w:rPr>
          <w:t>Gail Horowitz</w:t>
        </w:r>
      </w:smartTag>
    </w:p>
    <w:p w:rsidR="001F0AF6" w:rsidRDefault="001F0AF6" w:rsidP="00A15E9C">
      <w:pPr>
        <w:autoSpaceDE w:val="0"/>
        <w:autoSpaceDN w:val="0"/>
        <w:adjustRightInd w:val="0"/>
        <w:ind w:left="1440" w:firstLine="1440"/>
        <w:rPr>
          <w:b/>
          <w:sz w:val="22"/>
          <w:szCs w:val="22"/>
        </w:rPr>
      </w:pPr>
      <w:r>
        <w:rPr>
          <w:b/>
          <w:sz w:val="22"/>
          <w:szCs w:val="22"/>
        </w:rPr>
        <w:tab/>
      </w:r>
      <w:r>
        <w:rPr>
          <w:b/>
          <w:sz w:val="22"/>
          <w:szCs w:val="22"/>
        </w:rPr>
        <w:tab/>
      </w:r>
      <w:r w:rsidRPr="0049010A">
        <w:rPr>
          <w:b/>
          <w:sz w:val="22"/>
          <w:szCs w:val="22"/>
        </w:rPr>
        <w:t>Office</w:t>
      </w:r>
      <w:r>
        <w:rPr>
          <w:sz w:val="22"/>
          <w:szCs w:val="22"/>
        </w:rPr>
        <w:t>: 359G New Ingersoll</w:t>
      </w:r>
      <w:r>
        <w:rPr>
          <w:b/>
          <w:sz w:val="22"/>
          <w:szCs w:val="22"/>
        </w:rPr>
        <w:tab/>
      </w:r>
      <w:r>
        <w:rPr>
          <w:b/>
          <w:sz w:val="22"/>
          <w:szCs w:val="22"/>
        </w:rPr>
        <w:tab/>
      </w:r>
    </w:p>
    <w:p w:rsidR="001F0AF6" w:rsidRPr="00A15E9C" w:rsidRDefault="001F0AF6" w:rsidP="00A15E9C">
      <w:pPr>
        <w:autoSpaceDE w:val="0"/>
        <w:autoSpaceDN w:val="0"/>
        <w:adjustRightInd w:val="0"/>
        <w:ind w:left="1440" w:firstLine="1440"/>
        <w:rPr>
          <w:b/>
          <w:sz w:val="22"/>
          <w:szCs w:val="22"/>
        </w:rPr>
      </w:pPr>
      <w:r>
        <w:rPr>
          <w:b/>
          <w:sz w:val="22"/>
          <w:szCs w:val="22"/>
        </w:rPr>
        <w:tab/>
      </w:r>
      <w:r>
        <w:rPr>
          <w:b/>
          <w:sz w:val="22"/>
          <w:szCs w:val="22"/>
        </w:rPr>
        <w:tab/>
      </w:r>
      <w:r w:rsidRPr="0049010A">
        <w:rPr>
          <w:b/>
          <w:sz w:val="22"/>
          <w:szCs w:val="22"/>
        </w:rPr>
        <w:t>Email</w:t>
      </w:r>
      <w:r>
        <w:rPr>
          <w:sz w:val="22"/>
          <w:szCs w:val="22"/>
        </w:rPr>
        <w:t>: GHorowitz@brooklyn.cuny.edu</w:t>
      </w:r>
    </w:p>
    <w:p w:rsidR="001F0AF6" w:rsidRPr="00D87AD1" w:rsidRDefault="001F0AF6" w:rsidP="008C3F4A">
      <w:pPr>
        <w:autoSpaceDE w:val="0"/>
        <w:autoSpaceDN w:val="0"/>
        <w:adjustRightInd w:val="0"/>
        <w:ind w:left="2160" w:firstLine="720"/>
        <w:rPr>
          <w:sz w:val="22"/>
          <w:szCs w:val="22"/>
        </w:rPr>
      </w:pPr>
      <w:r>
        <w:rPr>
          <w:b/>
          <w:sz w:val="22"/>
          <w:szCs w:val="22"/>
        </w:rPr>
        <w:tab/>
      </w:r>
      <w:r>
        <w:rPr>
          <w:b/>
          <w:sz w:val="22"/>
          <w:szCs w:val="22"/>
        </w:rPr>
        <w:tab/>
      </w:r>
      <w:r w:rsidRPr="0049010A">
        <w:rPr>
          <w:b/>
          <w:sz w:val="22"/>
          <w:szCs w:val="22"/>
        </w:rPr>
        <w:t>Webpage</w:t>
      </w:r>
      <w:r>
        <w:rPr>
          <w:sz w:val="22"/>
          <w:szCs w:val="22"/>
        </w:rPr>
        <w:t xml:space="preserve">:  </w:t>
      </w:r>
      <w:r w:rsidRPr="00D87AD1">
        <w:rPr>
          <w:sz w:val="22"/>
          <w:szCs w:val="22"/>
        </w:rPr>
        <w:t>http://userhome.brooklyn.cuny.edu/ghorowitz/index.htm</w:t>
      </w:r>
    </w:p>
    <w:p w:rsidR="001F0AF6" w:rsidRDefault="001F0AF6" w:rsidP="008C3F4A">
      <w:pPr>
        <w:autoSpaceDE w:val="0"/>
        <w:autoSpaceDN w:val="0"/>
        <w:adjustRightInd w:val="0"/>
        <w:ind w:left="2160" w:firstLine="720"/>
        <w:rPr>
          <w:sz w:val="22"/>
          <w:szCs w:val="22"/>
        </w:rPr>
      </w:pPr>
      <w:r>
        <w:rPr>
          <w:b/>
          <w:sz w:val="22"/>
          <w:szCs w:val="22"/>
        </w:rPr>
        <w:tab/>
      </w:r>
      <w:r>
        <w:rPr>
          <w:b/>
          <w:sz w:val="22"/>
          <w:szCs w:val="22"/>
        </w:rPr>
        <w:tab/>
      </w:r>
      <w:r w:rsidRPr="00246163">
        <w:rPr>
          <w:b/>
          <w:sz w:val="22"/>
          <w:szCs w:val="22"/>
        </w:rPr>
        <w:t>Office Hours</w:t>
      </w:r>
      <w:r>
        <w:rPr>
          <w:sz w:val="22"/>
          <w:szCs w:val="22"/>
        </w:rPr>
        <w:t>:  Tues 11-12:30, Thurs 11-1 and by appointment,</w:t>
      </w:r>
    </w:p>
    <w:p w:rsidR="001F0AF6" w:rsidRPr="00246163" w:rsidRDefault="001F0AF6" w:rsidP="00146BEC">
      <w:pPr>
        <w:autoSpaceDE w:val="0"/>
        <w:autoSpaceDN w:val="0"/>
        <w:adjustRightInd w:val="0"/>
        <w:ind w:left="5040" w:firstLine="720"/>
        <w:rPr>
          <w:sz w:val="22"/>
          <w:szCs w:val="22"/>
        </w:rPr>
      </w:pPr>
      <w:proofErr w:type="gramStart"/>
      <w:r>
        <w:rPr>
          <w:sz w:val="22"/>
          <w:szCs w:val="22"/>
        </w:rPr>
        <w:t>drop</w:t>
      </w:r>
      <w:proofErr w:type="gramEnd"/>
      <w:r>
        <w:rPr>
          <w:sz w:val="22"/>
          <w:szCs w:val="22"/>
        </w:rPr>
        <w:t xml:space="preserve"> ins are also welcome</w:t>
      </w:r>
    </w:p>
    <w:p w:rsidR="001F0AF6" w:rsidRDefault="001F0AF6" w:rsidP="008C3F4A">
      <w:pPr>
        <w:autoSpaceDE w:val="0"/>
        <w:autoSpaceDN w:val="0"/>
        <w:adjustRightInd w:val="0"/>
        <w:ind w:left="2160" w:firstLine="720"/>
        <w:rPr>
          <w:sz w:val="22"/>
          <w:szCs w:val="22"/>
        </w:rPr>
      </w:pPr>
      <w:r>
        <w:rPr>
          <w:b/>
          <w:sz w:val="22"/>
          <w:szCs w:val="22"/>
        </w:rPr>
        <w:tab/>
      </w:r>
      <w:r>
        <w:rPr>
          <w:b/>
          <w:sz w:val="22"/>
          <w:szCs w:val="22"/>
        </w:rPr>
        <w:tab/>
      </w:r>
      <w:r w:rsidRPr="0049010A">
        <w:rPr>
          <w:b/>
          <w:sz w:val="22"/>
          <w:szCs w:val="22"/>
        </w:rPr>
        <w:t>Phone</w:t>
      </w:r>
      <w:r>
        <w:rPr>
          <w:sz w:val="22"/>
          <w:szCs w:val="22"/>
        </w:rPr>
        <w:t>:  718-951-5000 x6689</w:t>
      </w:r>
    </w:p>
    <w:p w:rsidR="001F0AF6" w:rsidRDefault="001F0AF6" w:rsidP="008C3F4A">
      <w:pPr>
        <w:autoSpaceDE w:val="0"/>
        <w:autoSpaceDN w:val="0"/>
        <w:adjustRightInd w:val="0"/>
        <w:ind w:left="2160" w:firstLine="720"/>
        <w:rPr>
          <w:sz w:val="22"/>
          <w:szCs w:val="22"/>
        </w:rPr>
      </w:pPr>
    </w:p>
    <w:p w:rsidR="001F0AF6" w:rsidRDefault="001F0AF6" w:rsidP="008C3F4A">
      <w:pPr>
        <w:autoSpaceDE w:val="0"/>
        <w:autoSpaceDN w:val="0"/>
        <w:adjustRightInd w:val="0"/>
        <w:ind w:left="2160" w:firstLine="720"/>
        <w:rPr>
          <w:sz w:val="22"/>
          <w:szCs w:val="22"/>
        </w:rPr>
      </w:pPr>
    </w:p>
    <w:p w:rsidR="001F0AF6" w:rsidRDefault="001F0AF6" w:rsidP="008C3F4A">
      <w:pPr>
        <w:autoSpaceDE w:val="0"/>
        <w:autoSpaceDN w:val="0"/>
        <w:adjustRightInd w:val="0"/>
        <w:ind w:left="2160" w:firstLine="720"/>
        <w:rPr>
          <w:sz w:val="22"/>
          <w:szCs w:val="22"/>
        </w:rPr>
      </w:pPr>
    </w:p>
    <w:p w:rsidR="001F0AF6" w:rsidRDefault="001F0AF6" w:rsidP="008C3F4A">
      <w:pPr>
        <w:autoSpaceDE w:val="0"/>
        <w:autoSpaceDN w:val="0"/>
        <w:adjustRightInd w:val="0"/>
        <w:ind w:left="2160" w:firstLine="72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8"/>
        <w:gridCol w:w="1376"/>
        <w:gridCol w:w="2016"/>
        <w:gridCol w:w="1382"/>
        <w:gridCol w:w="1376"/>
        <w:gridCol w:w="1873"/>
      </w:tblGrid>
      <w:tr w:rsidR="001F0AF6" w:rsidRPr="00FC0008" w:rsidTr="00AB1B11">
        <w:trPr>
          <w:jc w:val="center"/>
        </w:trPr>
        <w:tc>
          <w:tcPr>
            <w:tcW w:w="1268" w:type="dxa"/>
          </w:tcPr>
          <w:p w:rsidR="001F0AF6" w:rsidRPr="009E44AF" w:rsidRDefault="001F0AF6" w:rsidP="0074727D">
            <w:pPr>
              <w:autoSpaceDE w:val="0"/>
              <w:autoSpaceDN w:val="0"/>
              <w:adjustRightInd w:val="0"/>
              <w:rPr>
                <w:b/>
              </w:rPr>
            </w:pPr>
            <w:proofErr w:type="spellStart"/>
            <w:r w:rsidRPr="009E44AF">
              <w:rPr>
                <w:b/>
                <w:sz w:val="22"/>
                <w:szCs w:val="22"/>
              </w:rPr>
              <w:t>Recit</w:t>
            </w:r>
            <w:proofErr w:type="spellEnd"/>
            <w:r w:rsidRPr="009E44AF">
              <w:rPr>
                <w:b/>
                <w:sz w:val="22"/>
                <w:szCs w:val="22"/>
              </w:rPr>
              <w:t>/Lab</w:t>
            </w:r>
          </w:p>
          <w:p w:rsidR="001F0AF6" w:rsidRPr="009E44AF" w:rsidRDefault="001F0AF6" w:rsidP="0074727D">
            <w:pPr>
              <w:autoSpaceDE w:val="0"/>
              <w:autoSpaceDN w:val="0"/>
              <w:adjustRightInd w:val="0"/>
              <w:rPr>
                <w:b/>
              </w:rPr>
            </w:pPr>
            <w:r w:rsidRPr="009E44AF">
              <w:rPr>
                <w:b/>
                <w:sz w:val="22"/>
                <w:szCs w:val="22"/>
              </w:rPr>
              <w:t>Instructors</w:t>
            </w:r>
          </w:p>
        </w:tc>
        <w:tc>
          <w:tcPr>
            <w:tcW w:w="1376" w:type="dxa"/>
          </w:tcPr>
          <w:p w:rsidR="001F0AF6" w:rsidRPr="009E44AF" w:rsidRDefault="001F0AF6" w:rsidP="0074727D">
            <w:pPr>
              <w:autoSpaceDE w:val="0"/>
              <w:autoSpaceDN w:val="0"/>
              <w:adjustRightInd w:val="0"/>
              <w:rPr>
                <w:b/>
              </w:rPr>
            </w:pPr>
          </w:p>
          <w:p w:rsidR="001F0AF6" w:rsidRPr="009E44AF" w:rsidRDefault="001F0AF6" w:rsidP="0074727D">
            <w:pPr>
              <w:autoSpaceDE w:val="0"/>
              <w:autoSpaceDN w:val="0"/>
              <w:adjustRightInd w:val="0"/>
              <w:rPr>
                <w:b/>
              </w:rPr>
            </w:pPr>
            <w:proofErr w:type="spellStart"/>
            <w:r w:rsidRPr="009E44AF">
              <w:rPr>
                <w:b/>
                <w:sz w:val="22"/>
                <w:szCs w:val="22"/>
              </w:rPr>
              <w:t>Fraboni</w:t>
            </w:r>
            <w:proofErr w:type="spellEnd"/>
          </w:p>
        </w:tc>
        <w:tc>
          <w:tcPr>
            <w:tcW w:w="2016" w:type="dxa"/>
          </w:tcPr>
          <w:p w:rsidR="001F0AF6" w:rsidRPr="009E44AF" w:rsidRDefault="001F0AF6" w:rsidP="0074727D">
            <w:pPr>
              <w:autoSpaceDE w:val="0"/>
              <w:autoSpaceDN w:val="0"/>
              <w:adjustRightInd w:val="0"/>
              <w:rPr>
                <w:b/>
              </w:rPr>
            </w:pPr>
          </w:p>
          <w:p w:rsidR="001F0AF6" w:rsidRPr="009E44AF" w:rsidRDefault="001F0AF6" w:rsidP="0074727D">
            <w:pPr>
              <w:autoSpaceDE w:val="0"/>
              <w:autoSpaceDN w:val="0"/>
              <w:adjustRightInd w:val="0"/>
              <w:rPr>
                <w:b/>
              </w:rPr>
            </w:pPr>
            <w:proofErr w:type="spellStart"/>
            <w:r w:rsidRPr="009E44AF">
              <w:rPr>
                <w:b/>
                <w:sz w:val="22"/>
                <w:szCs w:val="22"/>
              </w:rPr>
              <w:t>Ghogare</w:t>
            </w:r>
            <w:proofErr w:type="spellEnd"/>
          </w:p>
        </w:tc>
        <w:tc>
          <w:tcPr>
            <w:tcW w:w="1382" w:type="dxa"/>
          </w:tcPr>
          <w:p w:rsidR="001F0AF6" w:rsidRPr="009E44AF" w:rsidRDefault="001F0AF6" w:rsidP="0074727D">
            <w:pPr>
              <w:autoSpaceDE w:val="0"/>
              <w:autoSpaceDN w:val="0"/>
              <w:adjustRightInd w:val="0"/>
              <w:rPr>
                <w:b/>
              </w:rPr>
            </w:pPr>
          </w:p>
          <w:p w:rsidR="001F0AF6" w:rsidRPr="009E44AF" w:rsidRDefault="001F0AF6" w:rsidP="0074727D">
            <w:pPr>
              <w:autoSpaceDE w:val="0"/>
              <w:autoSpaceDN w:val="0"/>
              <w:adjustRightInd w:val="0"/>
              <w:rPr>
                <w:b/>
              </w:rPr>
            </w:pPr>
            <w:r w:rsidRPr="009E44AF">
              <w:rPr>
                <w:b/>
                <w:sz w:val="22"/>
                <w:szCs w:val="22"/>
              </w:rPr>
              <w:t>Hayes</w:t>
            </w:r>
          </w:p>
        </w:tc>
        <w:tc>
          <w:tcPr>
            <w:tcW w:w="1376" w:type="dxa"/>
          </w:tcPr>
          <w:p w:rsidR="001F0AF6" w:rsidRPr="009E44AF" w:rsidRDefault="001F0AF6" w:rsidP="00471ECC">
            <w:pPr>
              <w:autoSpaceDE w:val="0"/>
              <w:autoSpaceDN w:val="0"/>
              <w:adjustRightInd w:val="0"/>
              <w:rPr>
                <w:b/>
              </w:rPr>
            </w:pPr>
          </w:p>
          <w:p w:rsidR="001F0AF6" w:rsidRPr="009E44AF" w:rsidRDefault="001F0AF6" w:rsidP="00471ECC">
            <w:pPr>
              <w:autoSpaceDE w:val="0"/>
              <w:autoSpaceDN w:val="0"/>
              <w:adjustRightInd w:val="0"/>
              <w:rPr>
                <w:b/>
              </w:rPr>
            </w:pPr>
            <w:proofErr w:type="spellStart"/>
            <w:r w:rsidRPr="009E44AF">
              <w:rPr>
                <w:b/>
                <w:sz w:val="22"/>
                <w:szCs w:val="22"/>
              </w:rPr>
              <w:t>Meck</w:t>
            </w:r>
            <w:proofErr w:type="spellEnd"/>
          </w:p>
        </w:tc>
        <w:tc>
          <w:tcPr>
            <w:tcW w:w="1873" w:type="dxa"/>
          </w:tcPr>
          <w:p w:rsidR="001F0AF6" w:rsidRPr="009E44AF" w:rsidRDefault="001F0AF6" w:rsidP="00471ECC">
            <w:pPr>
              <w:autoSpaceDE w:val="0"/>
              <w:autoSpaceDN w:val="0"/>
              <w:adjustRightInd w:val="0"/>
              <w:rPr>
                <w:b/>
              </w:rPr>
            </w:pPr>
          </w:p>
          <w:p w:rsidR="001F0AF6" w:rsidRPr="009E44AF" w:rsidRDefault="001F0AF6" w:rsidP="00471ECC">
            <w:pPr>
              <w:autoSpaceDE w:val="0"/>
              <w:autoSpaceDN w:val="0"/>
              <w:adjustRightInd w:val="0"/>
              <w:rPr>
                <w:b/>
              </w:rPr>
            </w:pPr>
            <w:proofErr w:type="spellStart"/>
            <w:r w:rsidRPr="009E44AF">
              <w:rPr>
                <w:b/>
                <w:sz w:val="22"/>
                <w:szCs w:val="22"/>
              </w:rPr>
              <w:t>Murelli</w:t>
            </w:r>
            <w:proofErr w:type="spellEnd"/>
          </w:p>
        </w:tc>
      </w:tr>
      <w:tr w:rsidR="001F0AF6" w:rsidTr="00AB1B11">
        <w:trPr>
          <w:jc w:val="center"/>
        </w:trPr>
        <w:tc>
          <w:tcPr>
            <w:tcW w:w="1268" w:type="dxa"/>
          </w:tcPr>
          <w:p w:rsidR="001F0AF6" w:rsidRPr="009E44AF" w:rsidRDefault="001F0AF6" w:rsidP="0074727D">
            <w:pPr>
              <w:autoSpaceDE w:val="0"/>
              <w:autoSpaceDN w:val="0"/>
              <w:adjustRightInd w:val="0"/>
              <w:rPr>
                <w:b/>
              </w:rPr>
            </w:pPr>
          </w:p>
          <w:p w:rsidR="001F0AF6" w:rsidRPr="009E44AF" w:rsidRDefault="001F0AF6" w:rsidP="0074727D">
            <w:pPr>
              <w:autoSpaceDE w:val="0"/>
              <w:autoSpaceDN w:val="0"/>
              <w:adjustRightInd w:val="0"/>
              <w:rPr>
                <w:b/>
              </w:rPr>
            </w:pPr>
            <w:r w:rsidRPr="009E44AF">
              <w:rPr>
                <w:b/>
                <w:sz w:val="22"/>
                <w:szCs w:val="22"/>
              </w:rPr>
              <w:t>Email</w:t>
            </w:r>
          </w:p>
        </w:tc>
        <w:tc>
          <w:tcPr>
            <w:tcW w:w="1376" w:type="dxa"/>
          </w:tcPr>
          <w:p w:rsidR="001F0AF6" w:rsidRPr="009E44AF" w:rsidRDefault="001F0AF6" w:rsidP="0074727D">
            <w:pPr>
              <w:autoSpaceDE w:val="0"/>
              <w:autoSpaceDN w:val="0"/>
              <w:adjustRightInd w:val="0"/>
            </w:pPr>
          </w:p>
          <w:p w:rsidR="001F0AF6" w:rsidRPr="009E44AF" w:rsidRDefault="001F0AF6" w:rsidP="0074727D">
            <w:pPr>
              <w:autoSpaceDE w:val="0"/>
              <w:autoSpaceDN w:val="0"/>
              <w:adjustRightInd w:val="0"/>
            </w:pPr>
            <w:proofErr w:type="spellStart"/>
            <w:r w:rsidRPr="009E44AF">
              <w:rPr>
                <w:sz w:val="22"/>
                <w:szCs w:val="22"/>
              </w:rPr>
              <w:t>afraboni</w:t>
            </w:r>
            <w:proofErr w:type="spellEnd"/>
            <w:r w:rsidRPr="009E44AF">
              <w:rPr>
                <w:sz w:val="22"/>
                <w:szCs w:val="22"/>
              </w:rPr>
              <w:t>@</w:t>
            </w:r>
          </w:p>
          <w:p w:rsidR="001F0AF6" w:rsidRPr="009E44AF" w:rsidRDefault="001F0AF6" w:rsidP="0074727D">
            <w:pPr>
              <w:autoSpaceDE w:val="0"/>
              <w:autoSpaceDN w:val="0"/>
              <w:adjustRightInd w:val="0"/>
            </w:pPr>
            <w:r w:rsidRPr="009E44AF">
              <w:rPr>
                <w:sz w:val="22"/>
                <w:szCs w:val="22"/>
              </w:rPr>
              <w:t>gc.cuny.edu</w:t>
            </w:r>
          </w:p>
        </w:tc>
        <w:tc>
          <w:tcPr>
            <w:tcW w:w="2016" w:type="dxa"/>
          </w:tcPr>
          <w:p w:rsidR="001F0AF6" w:rsidRPr="009E44AF" w:rsidRDefault="001F0AF6" w:rsidP="0074727D">
            <w:pPr>
              <w:autoSpaceDE w:val="0"/>
              <w:autoSpaceDN w:val="0"/>
              <w:adjustRightInd w:val="0"/>
            </w:pPr>
          </w:p>
          <w:p w:rsidR="001F0AF6" w:rsidRPr="009E44AF" w:rsidRDefault="001F0AF6" w:rsidP="0074727D">
            <w:pPr>
              <w:autoSpaceDE w:val="0"/>
              <w:autoSpaceDN w:val="0"/>
              <w:adjustRightInd w:val="0"/>
            </w:pPr>
            <w:proofErr w:type="spellStart"/>
            <w:r w:rsidRPr="009E44AF">
              <w:rPr>
                <w:sz w:val="22"/>
                <w:szCs w:val="22"/>
              </w:rPr>
              <w:t>aghogare</w:t>
            </w:r>
            <w:proofErr w:type="spellEnd"/>
            <w:r w:rsidRPr="009E44AF">
              <w:rPr>
                <w:sz w:val="22"/>
                <w:szCs w:val="22"/>
              </w:rPr>
              <w:t>@</w:t>
            </w:r>
          </w:p>
          <w:p w:rsidR="001F0AF6" w:rsidRPr="009E44AF" w:rsidRDefault="001F0AF6" w:rsidP="0074727D">
            <w:pPr>
              <w:autoSpaceDE w:val="0"/>
              <w:autoSpaceDN w:val="0"/>
              <w:adjustRightInd w:val="0"/>
            </w:pPr>
            <w:r w:rsidRPr="009E44AF">
              <w:rPr>
                <w:sz w:val="22"/>
                <w:szCs w:val="22"/>
              </w:rPr>
              <w:t>brooklyn.cuny.edu</w:t>
            </w:r>
          </w:p>
        </w:tc>
        <w:tc>
          <w:tcPr>
            <w:tcW w:w="1382" w:type="dxa"/>
          </w:tcPr>
          <w:p w:rsidR="001F0AF6" w:rsidRPr="009E44AF" w:rsidRDefault="001F0AF6" w:rsidP="0074727D">
            <w:pPr>
              <w:autoSpaceDE w:val="0"/>
              <w:autoSpaceDN w:val="0"/>
              <w:adjustRightInd w:val="0"/>
            </w:pPr>
          </w:p>
          <w:p w:rsidR="001F0AF6" w:rsidRPr="009E44AF" w:rsidRDefault="001F0AF6" w:rsidP="0074727D">
            <w:pPr>
              <w:autoSpaceDE w:val="0"/>
              <w:autoSpaceDN w:val="0"/>
              <w:adjustRightInd w:val="0"/>
            </w:pPr>
            <w:proofErr w:type="spellStart"/>
            <w:r w:rsidRPr="009E44AF">
              <w:rPr>
                <w:sz w:val="22"/>
                <w:szCs w:val="22"/>
              </w:rPr>
              <w:t>mhayes</w:t>
            </w:r>
            <w:proofErr w:type="spellEnd"/>
            <w:r w:rsidRPr="009E44AF">
              <w:rPr>
                <w:sz w:val="22"/>
                <w:szCs w:val="22"/>
              </w:rPr>
              <w:t>@</w:t>
            </w:r>
          </w:p>
          <w:p w:rsidR="001F0AF6" w:rsidRPr="009E44AF" w:rsidRDefault="001F0AF6" w:rsidP="0074727D">
            <w:pPr>
              <w:autoSpaceDE w:val="0"/>
              <w:autoSpaceDN w:val="0"/>
              <w:adjustRightInd w:val="0"/>
            </w:pPr>
            <w:r w:rsidRPr="009E44AF">
              <w:rPr>
                <w:sz w:val="22"/>
                <w:szCs w:val="22"/>
              </w:rPr>
              <w:t>gc.cuny.edu</w:t>
            </w:r>
          </w:p>
        </w:tc>
        <w:tc>
          <w:tcPr>
            <w:tcW w:w="1376" w:type="dxa"/>
          </w:tcPr>
          <w:p w:rsidR="001F0AF6" w:rsidRPr="009E44AF" w:rsidRDefault="001F0AF6" w:rsidP="00471ECC">
            <w:pPr>
              <w:autoSpaceDE w:val="0"/>
              <w:autoSpaceDN w:val="0"/>
              <w:adjustRightInd w:val="0"/>
            </w:pPr>
          </w:p>
          <w:p w:rsidR="001F0AF6" w:rsidRPr="009E44AF" w:rsidRDefault="001F0AF6" w:rsidP="00471ECC">
            <w:pPr>
              <w:autoSpaceDE w:val="0"/>
              <w:autoSpaceDN w:val="0"/>
              <w:adjustRightInd w:val="0"/>
            </w:pPr>
            <w:proofErr w:type="spellStart"/>
            <w:r w:rsidRPr="009E44AF">
              <w:rPr>
                <w:sz w:val="22"/>
                <w:szCs w:val="22"/>
              </w:rPr>
              <w:t>cmeck</w:t>
            </w:r>
            <w:proofErr w:type="spellEnd"/>
            <w:r w:rsidRPr="009E44AF">
              <w:rPr>
                <w:sz w:val="22"/>
                <w:szCs w:val="22"/>
              </w:rPr>
              <w:t>@</w:t>
            </w:r>
          </w:p>
          <w:p w:rsidR="001F0AF6" w:rsidRPr="009E44AF" w:rsidRDefault="001F0AF6" w:rsidP="00471ECC">
            <w:pPr>
              <w:autoSpaceDE w:val="0"/>
              <w:autoSpaceDN w:val="0"/>
              <w:adjustRightInd w:val="0"/>
            </w:pPr>
            <w:r w:rsidRPr="009E44AF">
              <w:rPr>
                <w:sz w:val="22"/>
                <w:szCs w:val="22"/>
              </w:rPr>
              <w:t>gc.cuny.edu</w:t>
            </w:r>
          </w:p>
        </w:tc>
        <w:tc>
          <w:tcPr>
            <w:tcW w:w="1873" w:type="dxa"/>
          </w:tcPr>
          <w:p w:rsidR="001F0AF6" w:rsidRPr="009E44AF" w:rsidRDefault="001F0AF6" w:rsidP="00471ECC">
            <w:pPr>
              <w:autoSpaceDE w:val="0"/>
              <w:autoSpaceDN w:val="0"/>
              <w:adjustRightInd w:val="0"/>
            </w:pPr>
          </w:p>
          <w:p w:rsidR="001F0AF6" w:rsidRPr="009E44AF" w:rsidRDefault="001F0AF6" w:rsidP="00471ECC">
            <w:pPr>
              <w:autoSpaceDE w:val="0"/>
              <w:autoSpaceDN w:val="0"/>
              <w:adjustRightInd w:val="0"/>
            </w:pPr>
            <w:proofErr w:type="spellStart"/>
            <w:r w:rsidRPr="009E44AF">
              <w:rPr>
                <w:sz w:val="22"/>
                <w:szCs w:val="22"/>
              </w:rPr>
              <w:t>rpmurelli</w:t>
            </w:r>
            <w:proofErr w:type="spellEnd"/>
            <w:r w:rsidRPr="009E44AF">
              <w:rPr>
                <w:sz w:val="22"/>
                <w:szCs w:val="22"/>
              </w:rPr>
              <w:t>@</w:t>
            </w:r>
          </w:p>
          <w:p w:rsidR="001F0AF6" w:rsidRPr="009E44AF" w:rsidRDefault="001F0AF6" w:rsidP="00471ECC">
            <w:pPr>
              <w:autoSpaceDE w:val="0"/>
              <w:autoSpaceDN w:val="0"/>
              <w:adjustRightInd w:val="0"/>
            </w:pPr>
            <w:r w:rsidRPr="009E44AF">
              <w:rPr>
                <w:sz w:val="22"/>
                <w:szCs w:val="22"/>
              </w:rPr>
              <w:t>brooklyn.cuny.edu</w:t>
            </w:r>
          </w:p>
        </w:tc>
      </w:tr>
      <w:tr w:rsidR="001F0AF6" w:rsidTr="00AB1B11">
        <w:trPr>
          <w:jc w:val="center"/>
        </w:trPr>
        <w:tc>
          <w:tcPr>
            <w:tcW w:w="1268" w:type="dxa"/>
          </w:tcPr>
          <w:p w:rsidR="001F0AF6" w:rsidRPr="009E44AF" w:rsidRDefault="001F0AF6" w:rsidP="0074727D">
            <w:pPr>
              <w:autoSpaceDE w:val="0"/>
              <w:autoSpaceDN w:val="0"/>
              <w:adjustRightInd w:val="0"/>
              <w:rPr>
                <w:b/>
              </w:rPr>
            </w:pPr>
          </w:p>
          <w:p w:rsidR="001F0AF6" w:rsidRPr="009E44AF" w:rsidRDefault="001F0AF6" w:rsidP="0074727D">
            <w:pPr>
              <w:autoSpaceDE w:val="0"/>
              <w:autoSpaceDN w:val="0"/>
              <w:adjustRightInd w:val="0"/>
              <w:rPr>
                <w:b/>
                <w:color w:val="FF0000"/>
              </w:rPr>
            </w:pPr>
            <w:r w:rsidRPr="009E44AF">
              <w:rPr>
                <w:b/>
                <w:sz w:val="22"/>
                <w:szCs w:val="22"/>
              </w:rPr>
              <w:t>Office Hrs</w:t>
            </w:r>
          </w:p>
        </w:tc>
        <w:tc>
          <w:tcPr>
            <w:tcW w:w="1376" w:type="dxa"/>
          </w:tcPr>
          <w:p w:rsidR="001F0AF6" w:rsidRPr="009E44AF" w:rsidRDefault="001F0AF6"/>
          <w:p w:rsidR="001F0AF6" w:rsidRPr="009E44AF" w:rsidRDefault="001F0AF6">
            <w:r w:rsidRPr="009E44AF">
              <w:rPr>
                <w:sz w:val="22"/>
                <w:szCs w:val="22"/>
              </w:rPr>
              <w:t xml:space="preserve">Tues 1-2 </w:t>
            </w:r>
          </w:p>
          <w:p w:rsidR="001F0AF6" w:rsidRPr="009E44AF" w:rsidRDefault="001F0AF6">
            <w:r w:rsidRPr="009E44AF">
              <w:rPr>
                <w:sz w:val="22"/>
                <w:szCs w:val="22"/>
              </w:rPr>
              <w:t>357 NE</w:t>
            </w:r>
          </w:p>
        </w:tc>
        <w:tc>
          <w:tcPr>
            <w:tcW w:w="2016" w:type="dxa"/>
          </w:tcPr>
          <w:p w:rsidR="001F0AF6" w:rsidRPr="009E44AF" w:rsidRDefault="001F0AF6"/>
          <w:p w:rsidR="001F0AF6" w:rsidRPr="009E44AF" w:rsidRDefault="001F0AF6">
            <w:r w:rsidRPr="009E44AF">
              <w:rPr>
                <w:sz w:val="22"/>
                <w:szCs w:val="22"/>
              </w:rPr>
              <w:t xml:space="preserve">Wed 2-3 </w:t>
            </w:r>
          </w:p>
          <w:p w:rsidR="001F0AF6" w:rsidRPr="009E44AF" w:rsidRDefault="001F0AF6">
            <w:r w:rsidRPr="009E44AF">
              <w:rPr>
                <w:sz w:val="22"/>
                <w:szCs w:val="22"/>
              </w:rPr>
              <w:t>359H  NE</w:t>
            </w:r>
          </w:p>
        </w:tc>
        <w:tc>
          <w:tcPr>
            <w:tcW w:w="1382" w:type="dxa"/>
          </w:tcPr>
          <w:p w:rsidR="001F0AF6" w:rsidRPr="009E44AF" w:rsidRDefault="001F0AF6"/>
          <w:p w:rsidR="001F0AF6" w:rsidRPr="009E44AF" w:rsidRDefault="001F0AF6">
            <w:r w:rsidRPr="009E44AF">
              <w:rPr>
                <w:sz w:val="22"/>
                <w:szCs w:val="22"/>
              </w:rPr>
              <w:t>Fri 1-2</w:t>
            </w:r>
          </w:p>
          <w:p w:rsidR="001F0AF6" w:rsidRPr="009E44AF" w:rsidRDefault="001F0AF6">
            <w:r w:rsidRPr="009E44AF">
              <w:rPr>
                <w:sz w:val="22"/>
                <w:szCs w:val="22"/>
              </w:rPr>
              <w:t>357 NE</w:t>
            </w:r>
          </w:p>
        </w:tc>
        <w:tc>
          <w:tcPr>
            <w:tcW w:w="1376" w:type="dxa"/>
          </w:tcPr>
          <w:p w:rsidR="001F0AF6" w:rsidRPr="009E44AF" w:rsidRDefault="001F0AF6" w:rsidP="00471ECC"/>
          <w:p w:rsidR="001F0AF6" w:rsidRPr="009E44AF" w:rsidRDefault="001F0AF6" w:rsidP="00471ECC">
            <w:r w:rsidRPr="009E44AF">
              <w:rPr>
                <w:sz w:val="22"/>
                <w:szCs w:val="22"/>
              </w:rPr>
              <w:t>Thurs 12-1</w:t>
            </w:r>
          </w:p>
          <w:p w:rsidR="001F0AF6" w:rsidRPr="009E44AF" w:rsidRDefault="001F0AF6" w:rsidP="00471ECC">
            <w:r w:rsidRPr="009E44AF">
              <w:rPr>
                <w:sz w:val="22"/>
                <w:szCs w:val="22"/>
              </w:rPr>
              <w:t>357 NE</w:t>
            </w:r>
          </w:p>
        </w:tc>
        <w:tc>
          <w:tcPr>
            <w:tcW w:w="1873" w:type="dxa"/>
          </w:tcPr>
          <w:p w:rsidR="001F0AF6" w:rsidRPr="009E44AF" w:rsidRDefault="001F0AF6" w:rsidP="00471ECC"/>
          <w:p w:rsidR="001F0AF6" w:rsidRPr="009E44AF" w:rsidRDefault="001F0AF6" w:rsidP="00471ECC">
            <w:r w:rsidRPr="009E44AF">
              <w:rPr>
                <w:sz w:val="22"/>
                <w:szCs w:val="22"/>
              </w:rPr>
              <w:t>Mon 1-3</w:t>
            </w:r>
          </w:p>
          <w:p w:rsidR="001F0AF6" w:rsidRPr="009E44AF" w:rsidRDefault="001F0AF6" w:rsidP="00471ECC">
            <w:r w:rsidRPr="009E44AF">
              <w:rPr>
                <w:sz w:val="22"/>
                <w:szCs w:val="22"/>
              </w:rPr>
              <w:t>437 NE</w:t>
            </w:r>
          </w:p>
        </w:tc>
      </w:tr>
    </w:tbl>
    <w:p w:rsidR="001F0AF6" w:rsidRDefault="001F0AF6" w:rsidP="001E53BC">
      <w:pPr>
        <w:autoSpaceDE w:val="0"/>
        <w:autoSpaceDN w:val="0"/>
        <w:adjustRightInd w:val="0"/>
        <w:rPr>
          <w:sz w:val="22"/>
          <w:szCs w:val="22"/>
        </w:rPr>
      </w:pPr>
    </w:p>
    <w:p w:rsidR="001F0AF6" w:rsidRDefault="001F0AF6">
      <w:pPr>
        <w:rPr>
          <w:b/>
          <w:sz w:val="22"/>
          <w:szCs w:val="22"/>
        </w:rPr>
      </w:pPr>
    </w:p>
    <w:p w:rsidR="001F0AF6" w:rsidRDefault="001F0AF6" w:rsidP="008F720A">
      <w:pPr>
        <w:autoSpaceDE w:val="0"/>
        <w:autoSpaceDN w:val="0"/>
        <w:adjustRightInd w:val="0"/>
        <w:rPr>
          <w:b/>
          <w:sz w:val="22"/>
          <w:szCs w:val="22"/>
        </w:rPr>
        <w:sectPr w:rsidR="001F0AF6" w:rsidSect="006B5AC3">
          <w:footerReference w:type="even" r:id="rId7"/>
          <w:footerReference w:type="default" r:id="rId8"/>
          <w:pgSz w:w="15840" w:h="12240" w:orient="landscape"/>
          <w:pgMar w:top="1440" w:right="1440" w:bottom="1440" w:left="1440" w:header="720" w:footer="720" w:gutter="0"/>
          <w:cols w:space="720"/>
          <w:noEndnote/>
          <w:docGrid w:linePitch="360"/>
        </w:sectPr>
      </w:pPr>
    </w:p>
    <w:p w:rsidR="001F0AF6" w:rsidRPr="008F720A" w:rsidRDefault="001F0AF6" w:rsidP="008F720A">
      <w:pPr>
        <w:autoSpaceDE w:val="0"/>
        <w:autoSpaceDN w:val="0"/>
        <w:adjustRightInd w:val="0"/>
        <w:rPr>
          <w:b/>
          <w:sz w:val="22"/>
          <w:szCs w:val="22"/>
        </w:rPr>
      </w:pPr>
      <w:r w:rsidRPr="001E53BC">
        <w:rPr>
          <w:b/>
          <w:sz w:val="22"/>
          <w:szCs w:val="22"/>
        </w:rPr>
        <w:lastRenderedPageBreak/>
        <w:t>Required Purchases</w:t>
      </w:r>
      <w:r>
        <w:rPr>
          <w:b/>
          <w:sz w:val="22"/>
          <w:szCs w:val="22"/>
        </w:rPr>
        <w:t xml:space="preserve"> For Lecture &amp; Lab:</w:t>
      </w:r>
    </w:p>
    <w:p w:rsidR="001F0AF6" w:rsidRPr="00403C91" w:rsidRDefault="001F0AF6" w:rsidP="00C44DF6">
      <w:pPr>
        <w:pStyle w:val="ListParagraph"/>
        <w:numPr>
          <w:ilvl w:val="0"/>
          <w:numId w:val="13"/>
        </w:numPr>
        <w:autoSpaceDE w:val="0"/>
        <w:autoSpaceDN w:val="0"/>
        <w:adjustRightInd w:val="0"/>
        <w:rPr>
          <w:sz w:val="22"/>
          <w:szCs w:val="22"/>
        </w:rPr>
      </w:pPr>
      <w:r w:rsidRPr="00403C91">
        <w:rPr>
          <w:bCs/>
          <w:sz w:val="22"/>
          <w:szCs w:val="22"/>
          <w:u w:val="single"/>
        </w:rPr>
        <w:t>Organic Chemistry</w:t>
      </w:r>
      <w:r w:rsidRPr="00403C91">
        <w:rPr>
          <w:bCs/>
          <w:sz w:val="22"/>
          <w:szCs w:val="22"/>
        </w:rPr>
        <w:t xml:space="preserve"> </w:t>
      </w:r>
      <w:r w:rsidRPr="00403C91">
        <w:rPr>
          <w:sz w:val="22"/>
          <w:szCs w:val="22"/>
        </w:rPr>
        <w:t>by W. Brown, C.S. Foote, B.L. Iverson, E. (</w:t>
      </w:r>
      <w:r w:rsidRPr="005E1706">
        <w:rPr>
          <w:color w:val="FF0000"/>
          <w:sz w:val="22"/>
          <w:szCs w:val="22"/>
        </w:rPr>
        <w:t>any recent edition of the book is ok</w:t>
      </w:r>
      <w:r w:rsidRPr="00403C91">
        <w:rPr>
          <w:sz w:val="22"/>
          <w:szCs w:val="22"/>
        </w:rPr>
        <w:t>)</w:t>
      </w:r>
    </w:p>
    <w:p w:rsidR="001F0AF6" w:rsidRPr="00403C91" w:rsidRDefault="001F0AF6" w:rsidP="00C44DF6">
      <w:pPr>
        <w:pStyle w:val="ListParagraph"/>
        <w:numPr>
          <w:ilvl w:val="0"/>
          <w:numId w:val="13"/>
        </w:numPr>
        <w:autoSpaceDE w:val="0"/>
        <w:autoSpaceDN w:val="0"/>
        <w:adjustRightInd w:val="0"/>
        <w:rPr>
          <w:sz w:val="22"/>
          <w:szCs w:val="22"/>
        </w:rPr>
      </w:pPr>
      <w:r w:rsidRPr="00403C91">
        <w:rPr>
          <w:sz w:val="22"/>
          <w:szCs w:val="22"/>
        </w:rPr>
        <w:t xml:space="preserve">Solutions Manual for </w:t>
      </w:r>
      <w:r w:rsidRPr="00403C91">
        <w:rPr>
          <w:sz w:val="22"/>
          <w:szCs w:val="22"/>
          <w:u w:val="single"/>
        </w:rPr>
        <w:t>Organic Chemistry</w:t>
      </w:r>
      <w:r w:rsidRPr="00403C91">
        <w:rPr>
          <w:sz w:val="22"/>
          <w:szCs w:val="22"/>
        </w:rPr>
        <w:t xml:space="preserve"> (any recent edition of the solutions manual is ok)</w:t>
      </w:r>
    </w:p>
    <w:p w:rsidR="001F0AF6" w:rsidRPr="00466867" w:rsidRDefault="001F0AF6" w:rsidP="00B545C4">
      <w:pPr>
        <w:pStyle w:val="ListParagraph"/>
        <w:autoSpaceDE w:val="0"/>
        <w:autoSpaceDN w:val="0"/>
        <w:adjustRightInd w:val="0"/>
        <w:ind w:left="360"/>
        <w:rPr>
          <w:i/>
          <w:strike/>
          <w:color w:val="FF0000"/>
          <w:sz w:val="22"/>
          <w:szCs w:val="22"/>
        </w:rPr>
      </w:pPr>
      <w:r w:rsidRPr="00466867">
        <w:rPr>
          <w:i/>
          <w:strike/>
          <w:color w:val="FF0000"/>
          <w:sz w:val="22"/>
          <w:szCs w:val="22"/>
        </w:rPr>
        <w:t xml:space="preserve">Buy the e-book at </w:t>
      </w:r>
      <w:hyperlink r:id="rId9" w:tgtFrame="_blank" w:history="1">
        <w:r w:rsidRPr="00466867">
          <w:rPr>
            <w:rStyle w:val="Hyperlink"/>
            <w:i/>
            <w:strike/>
            <w:color w:val="FF0000"/>
            <w:sz w:val="22"/>
            <w:szCs w:val="22"/>
          </w:rPr>
          <w:t>www.cengagebrain.com</w:t>
        </w:r>
      </w:hyperlink>
      <w:r w:rsidRPr="00466867">
        <w:rPr>
          <w:i/>
          <w:strike/>
          <w:color w:val="FF0000"/>
          <w:sz w:val="22"/>
          <w:szCs w:val="22"/>
        </w:rPr>
        <w:t xml:space="preserve"> for only $99 (ISBN # 1111472068) and get an electronic copy of the solutions manual as an upgrade for only $35.</w:t>
      </w:r>
    </w:p>
    <w:p w:rsidR="001F0AF6" w:rsidRPr="00403C91" w:rsidRDefault="001F0AF6" w:rsidP="00B545C4">
      <w:pPr>
        <w:pStyle w:val="ListParagraph"/>
        <w:numPr>
          <w:ilvl w:val="0"/>
          <w:numId w:val="13"/>
        </w:numPr>
        <w:autoSpaceDE w:val="0"/>
        <w:autoSpaceDN w:val="0"/>
        <w:adjustRightInd w:val="0"/>
        <w:rPr>
          <w:sz w:val="22"/>
          <w:szCs w:val="22"/>
        </w:rPr>
      </w:pPr>
      <w:r w:rsidRPr="00403C91">
        <w:rPr>
          <w:sz w:val="22"/>
          <w:szCs w:val="22"/>
        </w:rPr>
        <w:t xml:space="preserve">Organic Chemistry Laboratory Manual, Custom Published Edition, </w:t>
      </w:r>
      <w:proofErr w:type="spellStart"/>
      <w:r w:rsidRPr="00403C91">
        <w:rPr>
          <w:sz w:val="22"/>
          <w:szCs w:val="22"/>
        </w:rPr>
        <w:t>Cengage</w:t>
      </w:r>
      <w:proofErr w:type="spellEnd"/>
      <w:r w:rsidRPr="00403C91">
        <w:rPr>
          <w:sz w:val="22"/>
          <w:szCs w:val="22"/>
        </w:rPr>
        <w:t xml:space="preserve"> Learning. ISBN 1111774692.</w:t>
      </w:r>
    </w:p>
    <w:p w:rsidR="001F0AF6" w:rsidRPr="00D00CDB" w:rsidRDefault="001F0AF6" w:rsidP="00D00CDB">
      <w:pPr>
        <w:numPr>
          <w:ilvl w:val="0"/>
          <w:numId w:val="13"/>
        </w:numPr>
        <w:autoSpaceDE w:val="0"/>
        <w:autoSpaceDN w:val="0"/>
        <w:adjustRightInd w:val="0"/>
        <w:rPr>
          <w:rFonts w:ascii="Comic Sans MS" w:hAnsi="Comic Sans MS" w:cs="Comic Sans MS"/>
          <w:color w:val="000000"/>
          <w:sz w:val="20"/>
          <w:szCs w:val="20"/>
        </w:rPr>
      </w:pPr>
      <w:r w:rsidRPr="00D00CDB">
        <w:rPr>
          <w:bCs/>
          <w:sz w:val="22"/>
          <w:szCs w:val="22"/>
        </w:rPr>
        <w:t xml:space="preserve">Molecular Modeling Set </w:t>
      </w:r>
    </w:p>
    <w:p w:rsidR="001F0AF6" w:rsidRPr="004531E1" w:rsidRDefault="001F0AF6" w:rsidP="00FD042A">
      <w:pPr>
        <w:pStyle w:val="ListParagraph"/>
        <w:numPr>
          <w:ilvl w:val="0"/>
          <w:numId w:val="13"/>
        </w:numPr>
        <w:autoSpaceDE w:val="0"/>
        <w:autoSpaceDN w:val="0"/>
        <w:adjustRightInd w:val="0"/>
        <w:rPr>
          <w:bCs/>
          <w:sz w:val="22"/>
          <w:szCs w:val="22"/>
        </w:rPr>
      </w:pPr>
      <w:r w:rsidRPr="004531E1">
        <w:rPr>
          <w:bCs/>
          <w:sz w:val="22"/>
          <w:szCs w:val="22"/>
        </w:rPr>
        <w:t>Composition Notebook</w:t>
      </w:r>
    </w:p>
    <w:p w:rsidR="001F0AF6" w:rsidRDefault="001F0AF6" w:rsidP="00FD042A">
      <w:pPr>
        <w:pStyle w:val="ListParagraph"/>
        <w:numPr>
          <w:ilvl w:val="0"/>
          <w:numId w:val="13"/>
        </w:numPr>
        <w:autoSpaceDE w:val="0"/>
        <w:autoSpaceDN w:val="0"/>
        <w:adjustRightInd w:val="0"/>
        <w:rPr>
          <w:bCs/>
          <w:sz w:val="22"/>
          <w:szCs w:val="22"/>
        </w:rPr>
      </w:pPr>
      <w:r>
        <w:rPr>
          <w:bCs/>
          <w:sz w:val="22"/>
          <w:szCs w:val="22"/>
        </w:rPr>
        <w:t>Lock for Lab Drawer</w:t>
      </w:r>
    </w:p>
    <w:p w:rsidR="001F0AF6" w:rsidRPr="003D4C39" w:rsidRDefault="001F0AF6" w:rsidP="00FD042A">
      <w:pPr>
        <w:autoSpaceDE w:val="0"/>
        <w:autoSpaceDN w:val="0"/>
        <w:adjustRightInd w:val="0"/>
        <w:rPr>
          <w:sz w:val="16"/>
          <w:szCs w:val="16"/>
        </w:rPr>
      </w:pPr>
    </w:p>
    <w:p w:rsidR="001F0AF6" w:rsidRDefault="001F0AF6" w:rsidP="0010712D">
      <w:pPr>
        <w:rPr>
          <w:b/>
          <w:sz w:val="22"/>
          <w:szCs w:val="22"/>
        </w:rPr>
      </w:pPr>
      <w:r>
        <w:rPr>
          <w:b/>
          <w:sz w:val="22"/>
          <w:szCs w:val="22"/>
        </w:rPr>
        <w:t>Resources for Students:</w:t>
      </w:r>
    </w:p>
    <w:p w:rsidR="001F0AF6" w:rsidRPr="004A456E" w:rsidRDefault="001F0AF6" w:rsidP="00C47C36">
      <w:pPr>
        <w:numPr>
          <w:ilvl w:val="0"/>
          <w:numId w:val="16"/>
        </w:numPr>
        <w:autoSpaceDE w:val="0"/>
        <w:autoSpaceDN w:val="0"/>
        <w:adjustRightInd w:val="0"/>
        <w:rPr>
          <w:sz w:val="22"/>
          <w:szCs w:val="22"/>
        </w:rPr>
      </w:pPr>
      <w:r w:rsidRPr="004A456E">
        <w:rPr>
          <w:sz w:val="22"/>
          <w:szCs w:val="22"/>
        </w:rPr>
        <w:t xml:space="preserve">Extra Problem Sessions with </w:t>
      </w:r>
      <w:r>
        <w:rPr>
          <w:sz w:val="22"/>
          <w:szCs w:val="22"/>
        </w:rPr>
        <w:t xml:space="preserve">Professor Horowitz:  Tues 6-7:30 PM, </w:t>
      </w:r>
      <w:r w:rsidRPr="004A456E">
        <w:rPr>
          <w:sz w:val="22"/>
          <w:szCs w:val="22"/>
        </w:rPr>
        <w:t>Thurs 1-2</w:t>
      </w:r>
      <w:r>
        <w:rPr>
          <w:sz w:val="22"/>
          <w:szCs w:val="22"/>
        </w:rPr>
        <w:t xml:space="preserve">:30 </w:t>
      </w:r>
      <w:r w:rsidRPr="004A456E">
        <w:rPr>
          <w:sz w:val="22"/>
          <w:szCs w:val="22"/>
        </w:rPr>
        <w:t xml:space="preserve">PM, 0308 Ingersoll </w:t>
      </w:r>
    </w:p>
    <w:p w:rsidR="001F0AF6" w:rsidRPr="0068002F" w:rsidRDefault="001F0AF6" w:rsidP="0083525E">
      <w:pPr>
        <w:pStyle w:val="ListParagraph"/>
        <w:numPr>
          <w:ilvl w:val="0"/>
          <w:numId w:val="16"/>
        </w:numPr>
        <w:rPr>
          <w:sz w:val="22"/>
          <w:szCs w:val="22"/>
        </w:rPr>
      </w:pPr>
      <w:r w:rsidRPr="0068002F">
        <w:rPr>
          <w:sz w:val="22"/>
          <w:szCs w:val="22"/>
        </w:rPr>
        <w:t xml:space="preserve">Supplementary Instruction in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68002F">
                <w:rPr>
                  <w:sz w:val="22"/>
                  <w:szCs w:val="22"/>
                </w:rPr>
                <w:t>Learning</w:t>
              </w:r>
            </w:smartTag>
          </w:smartTag>
          <w:r w:rsidRPr="0068002F">
            <w:rPr>
              <w:sz w:val="22"/>
              <w:szCs w:val="22"/>
            </w:rPr>
            <w:t xml:space="preserve"> </w:t>
          </w:r>
          <w:smartTag w:uri="urn:schemas-microsoft-com:office:smarttags" w:element="PersonName">
            <w:smartTag w:uri="urn:schemas-microsoft-com:office:smarttags" w:element="PlaceType">
              <w:r w:rsidRPr="0068002F">
                <w:rPr>
                  <w:sz w:val="22"/>
                  <w:szCs w:val="22"/>
                </w:rPr>
                <w:t>Center</w:t>
              </w:r>
            </w:smartTag>
          </w:smartTag>
        </w:smartTag>
      </w:smartTag>
      <w:r w:rsidRPr="0068002F">
        <w:rPr>
          <w:sz w:val="22"/>
          <w:szCs w:val="22"/>
        </w:rPr>
        <w:t xml:space="preserve">:  Times TBA </w:t>
      </w:r>
    </w:p>
    <w:p w:rsidR="001F0AF6" w:rsidRPr="0068002F" w:rsidRDefault="001F0AF6" w:rsidP="00AA3E03">
      <w:pPr>
        <w:pStyle w:val="ListParagraph"/>
        <w:numPr>
          <w:ilvl w:val="0"/>
          <w:numId w:val="16"/>
        </w:numPr>
        <w:rPr>
          <w:sz w:val="22"/>
          <w:szCs w:val="22"/>
        </w:rPr>
      </w:pPr>
      <w:r>
        <w:rPr>
          <w:sz w:val="22"/>
          <w:szCs w:val="22"/>
        </w:rPr>
        <w:t xml:space="preserve">Peer Tutor Available Via Email:  </w:t>
      </w:r>
      <w:hyperlink r:id="rId10" w:tgtFrame="_blank" w:history="1">
        <w:r>
          <w:rPr>
            <w:rStyle w:val="Hyperlink"/>
          </w:rPr>
          <w:t>BCorgo1@gmail.com</w:t>
        </w:r>
      </w:hyperlink>
      <w:r>
        <w:t> </w:t>
      </w:r>
    </w:p>
    <w:p w:rsidR="001F0AF6" w:rsidRPr="0068002F" w:rsidRDefault="001F0AF6" w:rsidP="00C47C36">
      <w:pPr>
        <w:numPr>
          <w:ilvl w:val="0"/>
          <w:numId w:val="16"/>
        </w:numPr>
        <w:autoSpaceDE w:val="0"/>
        <w:autoSpaceDN w:val="0"/>
        <w:adjustRightInd w:val="0"/>
        <w:rPr>
          <w:sz w:val="22"/>
          <w:szCs w:val="22"/>
        </w:rPr>
      </w:pPr>
      <w:r>
        <w:rPr>
          <w:sz w:val="22"/>
          <w:szCs w:val="22"/>
        </w:rPr>
        <w:t>MAPS/NBSSO Student Study Group:  Tues &amp; Thurs 12:30-2 PM</w:t>
      </w:r>
      <w:r w:rsidRPr="0068002F">
        <w:rPr>
          <w:sz w:val="22"/>
          <w:szCs w:val="22"/>
        </w:rPr>
        <w:t>, 434 New Ingersoll</w:t>
      </w:r>
    </w:p>
    <w:p w:rsidR="001F0AF6" w:rsidRDefault="001F0AF6" w:rsidP="0010712D">
      <w:pPr>
        <w:pStyle w:val="ListParagraph"/>
        <w:numPr>
          <w:ilvl w:val="0"/>
          <w:numId w:val="16"/>
        </w:numPr>
        <w:rPr>
          <w:sz w:val="22"/>
          <w:szCs w:val="22"/>
        </w:rPr>
      </w:pPr>
      <w:r>
        <w:rPr>
          <w:sz w:val="22"/>
          <w:szCs w:val="22"/>
        </w:rPr>
        <w:t xml:space="preserve">Library:  </w:t>
      </w:r>
      <w:r w:rsidRPr="0046504B">
        <w:rPr>
          <w:sz w:val="22"/>
          <w:szCs w:val="22"/>
        </w:rPr>
        <w:t xml:space="preserve">Textbook, Solutions Manual &amp; Molecular Models </w:t>
      </w:r>
      <w:r>
        <w:rPr>
          <w:sz w:val="22"/>
          <w:szCs w:val="22"/>
        </w:rPr>
        <w:t>are on Reserve</w:t>
      </w:r>
    </w:p>
    <w:p w:rsidR="001F0AF6" w:rsidRPr="003927D6" w:rsidRDefault="001F0AF6" w:rsidP="003927D6">
      <w:pPr>
        <w:pStyle w:val="ListParagraph"/>
        <w:numPr>
          <w:ilvl w:val="0"/>
          <w:numId w:val="16"/>
        </w:numPr>
        <w:rPr>
          <w:sz w:val="22"/>
          <w:szCs w:val="22"/>
        </w:rPr>
      </w:pPr>
      <w:r>
        <w:rPr>
          <w:sz w:val="22"/>
          <w:szCs w:val="22"/>
        </w:rPr>
        <w:t xml:space="preserve">Practice Problems on my Website:  </w:t>
      </w:r>
      <w:hyperlink r:id="rId11" w:history="1">
        <w:r w:rsidRPr="003927D6">
          <w:rPr>
            <w:rStyle w:val="Hyperlink"/>
            <w:sz w:val="22"/>
            <w:szCs w:val="22"/>
          </w:rPr>
          <w:t>http://userhome.brooklyn.cuny.edu/ghorowitz/</w:t>
        </w:r>
      </w:hyperlink>
      <w:r w:rsidRPr="003927D6">
        <w:rPr>
          <w:sz w:val="22"/>
          <w:szCs w:val="22"/>
        </w:rPr>
        <w:t xml:space="preserve">  </w:t>
      </w:r>
    </w:p>
    <w:p w:rsidR="001F0AF6" w:rsidRDefault="001F0AF6" w:rsidP="00D00989">
      <w:pPr>
        <w:pStyle w:val="ListParagraph"/>
        <w:numPr>
          <w:ilvl w:val="0"/>
          <w:numId w:val="16"/>
        </w:numPr>
        <w:rPr>
          <w:sz w:val="22"/>
          <w:szCs w:val="22"/>
        </w:rPr>
      </w:pPr>
      <w:r w:rsidRPr="00264790">
        <w:rPr>
          <w:sz w:val="22"/>
          <w:szCs w:val="22"/>
        </w:rPr>
        <w:t xml:space="preserve">Online Tutorials: </w:t>
      </w:r>
      <w:r>
        <w:rPr>
          <w:sz w:val="22"/>
          <w:szCs w:val="22"/>
        </w:rPr>
        <w:t xml:space="preserve"> </w:t>
      </w:r>
    </w:p>
    <w:p w:rsidR="001F0AF6" w:rsidRPr="001A4FAE" w:rsidRDefault="00F22EDF" w:rsidP="001A4FAE">
      <w:pPr>
        <w:pStyle w:val="ListParagraph"/>
        <w:ind w:left="360"/>
      </w:pPr>
      <w:hyperlink r:id="rId12" w:history="1">
        <w:r w:rsidR="001F0AF6" w:rsidRPr="00264790">
          <w:rPr>
            <w:rStyle w:val="Hyperlink"/>
            <w:sz w:val="22"/>
            <w:szCs w:val="22"/>
          </w:rPr>
          <w:t>http://www.youtube.com/user/freelanceteac</w:t>
        </w:r>
        <w:r w:rsidR="001F0AF6" w:rsidRPr="006844B6">
          <w:rPr>
            <w:rStyle w:val="Hyperlink"/>
            <w:sz w:val="22"/>
            <w:szCs w:val="22"/>
          </w:rPr>
          <w:t>h</w:t>
        </w:r>
      </w:hyperlink>
      <w:r w:rsidR="001F0AF6">
        <w:t xml:space="preserve">    </w:t>
      </w:r>
      <w:r w:rsidR="001F0AF6">
        <w:tab/>
        <w:t xml:space="preserve"> </w:t>
      </w:r>
      <w:hyperlink r:id="rId13" w:history="1">
        <w:r w:rsidR="001F0AF6" w:rsidRPr="00131F44">
          <w:rPr>
            <w:rStyle w:val="Hyperlink"/>
          </w:rPr>
          <w:t>http://www.khanacademy.org/</w:t>
        </w:r>
      </w:hyperlink>
    </w:p>
    <w:p w:rsidR="00F115FD" w:rsidRDefault="00F22EDF" w:rsidP="001A4FAE">
      <w:pPr>
        <w:pStyle w:val="ListParagraph"/>
        <w:ind w:left="360"/>
      </w:pPr>
      <w:hyperlink r:id="rId14" w:history="1">
        <w:r w:rsidR="001F0AF6" w:rsidRPr="00D00989">
          <w:rPr>
            <w:rStyle w:val="Hyperlink"/>
            <w:sz w:val="22"/>
            <w:szCs w:val="22"/>
          </w:rPr>
          <w:t>http://ochem.jsd.claremont.edu/tutorials.htm#</w:t>
        </w:r>
      </w:hyperlink>
    </w:p>
    <w:p w:rsidR="00F115FD" w:rsidRPr="00F115FD" w:rsidRDefault="00F115FD" w:rsidP="00F115FD">
      <w:pPr>
        <w:pStyle w:val="ListParagraph"/>
        <w:ind w:left="360"/>
      </w:pPr>
      <w:hyperlink r:id="rId15" w:history="1">
        <w:r w:rsidRPr="003D3BCB">
          <w:rPr>
            <w:rStyle w:val="Hyperlink"/>
          </w:rPr>
          <w:t>http://www.youtube.com/channel/UCGEi3UHuzHKDuMJkf_iRq5g/videos?view</w:t>
        </w:r>
      </w:hyperlink>
      <w:r w:rsidRPr="00F115FD">
        <w:t>=0</w:t>
      </w:r>
    </w:p>
    <w:p w:rsidR="001F0AF6" w:rsidRPr="00D81417" w:rsidRDefault="001F0AF6" w:rsidP="0010712D">
      <w:pPr>
        <w:pStyle w:val="ListParagraph"/>
        <w:numPr>
          <w:ilvl w:val="0"/>
          <w:numId w:val="16"/>
        </w:numPr>
        <w:rPr>
          <w:sz w:val="22"/>
          <w:szCs w:val="22"/>
        </w:rPr>
      </w:pPr>
      <w:r>
        <w:rPr>
          <w:sz w:val="22"/>
          <w:szCs w:val="22"/>
        </w:rPr>
        <w:t xml:space="preserve">Animations of Reaction Mechanisms: </w:t>
      </w:r>
      <w:hyperlink r:id="rId16" w:history="1">
        <w:r w:rsidRPr="00AE4370">
          <w:rPr>
            <w:rStyle w:val="Hyperlink"/>
            <w:sz w:val="22"/>
            <w:szCs w:val="22"/>
          </w:rPr>
          <w:t>www.chemtube3d.com</w:t>
        </w:r>
      </w:hyperlink>
    </w:p>
    <w:p w:rsidR="001F0AF6" w:rsidRPr="004714AE" w:rsidRDefault="001F0AF6" w:rsidP="0010712D">
      <w:pPr>
        <w:pStyle w:val="ListParagraph"/>
        <w:numPr>
          <w:ilvl w:val="0"/>
          <w:numId w:val="16"/>
        </w:numPr>
        <w:rPr>
          <w:sz w:val="22"/>
          <w:szCs w:val="22"/>
        </w:rPr>
      </w:pPr>
      <w:r w:rsidRPr="004714AE">
        <w:rPr>
          <w:sz w:val="22"/>
          <w:szCs w:val="22"/>
        </w:rPr>
        <w:t>Supplementary Problems Online:</w:t>
      </w:r>
    </w:p>
    <w:p w:rsidR="001F0AF6" w:rsidRPr="00E96590" w:rsidRDefault="00F22EDF" w:rsidP="006B6F8E">
      <w:pPr>
        <w:pStyle w:val="ListParagraph"/>
        <w:autoSpaceDE w:val="0"/>
        <w:autoSpaceDN w:val="0"/>
        <w:adjustRightInd w:val="0"/>
        <w:ind w:left="360"/>
        <w:contextualSpacing w:val="0"/>
        <w:rPr>
          <w:sz w:val="22"/>
          <w:szCs w:val="22"/>
        </w:rPr>
      </w:pPr>
      <w:hyperlink r:id="rId17" w:history="1">
        <w:r w:rsidR="001F0AF6" w:rsidRPr="00E96590">
          <w:rPr>
            <w:rStyle w:val="Hyperlink"/>
            <w:sz w:val="22"/>
            <w:szCs w:val="22"/>
          </w:rPr>
          <w:t>http://www.cem.msu.edu/~reusch/VirtualText/Questions/problems.htm</w:t>
        </w:r>
      </w:hyperlink>
    </w:p>
    <w:p w:rsidR="001F0AF6" w:rsidRDefault="00F22EDF" w:rsidP="001A4FAE">
      <w:pPr>
        <w:autoSpaceDE w:val="0"/>
        <w:autoSpaceDN w:val="0"/>
        <w:adjustRightInd w:val="0"/>
        <w:ind w:left="360"/>
      </w:pPr>
      <w:hyperlink r:id="rId18" w:history="1">
        <w:r w:rsidR="001F0AF6" w:rsidRPr="00E96590">
          <w:rPr>
            <w:rStyle w:val="Hyperlink"/>
            <w:sz w:val="22"/>
            <w:szCs w:val="22"/>
          </w:rPr>
          <w:t>http://www.mc.maricopa.edu/~minger/CHM235.htm</w:t>
        </w:r>
      </w:hyperlink>
      <w:r w:rsidR="001F0AF6">
        <w:rPr>
          <w:sz w:val="22"/>
          <w:szCs w:val="22"/>
        </w:rPr>
        <w:t xml:space="preserve">     </w:t>
      </w:r>
      <w:hyperlink r:id="rId19" w:history="1">
        <w:r w:rsidR="001F0AF6" w:rsidRPr="00E96590">
          <w:rPr>
            <w:rStyle w:val="Hyperlink"/>
            <w:sz w:val="22"/>
            <w:szCs w:val="22"/>
          </w:rPr>
          <w:t>http://www.utdallas.edu/~scortes/ochem/</w:t>
        </w:r>
      </w:hyperlink>
    </w:p>
    <w:p w:rsidR="00F115FD" w:rsidRDefault="00F115FD" w:rsidP="00F115FD">
      <w:pPr>
        <w:ind w:firstLine="360"/>
      </w:pPr>
      <w:hyperlink r:id="rId20" w:tgtFrame="_blank" w:history="1">
        <w:r>
          <w:rPr>
            <w:rStyle w:val="Hyperlink"/>
          </w:rPr>
          <w:t>http://highered.mcgraw-hill.com/classware/selfstudy.do?isbn=0073047872</w:t>
        </w:r>
      </w:hyperlink>
    </w:p>
    <w:p w:rsidR="001F0AF6" w:rsidRPr="003E4DC6" w:rsidRDefault="001F0AF6" w:rsidP="00305CF1">
      <w:pPr>
        <w:numPr>
          <w:ilvl w:val="0"/>
          <w:numId w:val="16"/>
        </w:numPr>
        <w:autoSpaceDE w:val="0"/>
        <w:autoSpaceDN w:val="0"/>
        <w:adjustRightInd w:val="0"/>
        <w:rPr>
          <w:sz w:val="22"/>
          <w:szCs w:val="22"/>
        </w:rPr>
      </w:pPr>
      <w:r w:rsidRPr="003E4DC6">
        <w:rPr>
          <w:sz w:val="22"/>
          <w:szCs w:val="22"/>
        </w:rPr>
        <w:t xml:space="preserve">A Review Book </w:t>
      </w:r>
      <w:r>
        <w:rPr>
          <w:sz w:val="22"/>
          <w:szCs w:val="22"/>
        </w:rPr>
        <w:t>r</w:t>
      </w:r>
      <w:r w:rsidRPr="003E4DC6">
        <w:rPr>
          <w:sz w:val="22"/>
          <w:szCs w:val="22"/>
        </w:rPr>
        <w:t xml:space="preserve">ecommended by </w:t>
      </w:r>
      <w:r>
        <w:rPr>
          <w:sz w:val="22"/>
          <w:szCs w:val="22"/>
        </w:rPr>
        <w:t>f</w:t>
      </w:r>
      <w:r w:rsidRPr="003E4DC6">
        <w:rPr>
          <w:sz w:val="22"/>
          <w:szCs w:val="22"/>
        </w:rPr>
        <w:t xml:space="preserve">ormer </w:t>
      </w:r>
      <w:r>
        <w:rPr>
          <w:sz w:val="22"/>
          <w:szCs w:val="22"/>
        </w:rPr>
        <w:t>s</w:t>
      </w:r>
      <w:r w:rsidRPr="003E4DC6">
        <w:rPr>
          <w:sz w:val="22"/>
          <w:szCs w:val="22"/>
        </w:rPr>
        <w:t>tudents:</w:t>
      </w:r>
    </w:p>
    <w:p w:rsidR="001F0AF6" w:rsidRPr="003E4DC6" w:rsidRDefault="001F0AF6" w:rsidP="00305CF1">
      <w:pPr>
        <w:autoSpaceDE w:val="0"/>
        <w:autoSpaceDN w:val="0"/>
        <w:adjustRightInd w:val="0"/>
        <w:ind w:left="360"/>
        <w:rPr>
          <w:sz w:val="22"/>
          <w:szCs w:val="22"/>
        </w:rPr>
      </w:pPr>
      <w:r w:rsidRPr="003E4DC6">
        <w:rPr>
          <w:sz w:val="22"/>
          <w:szCs w:val="22"/>
          <w:u w:val="single"/>
        </w:rPr>
        <w:t>Organic Chemistry I as a Second Language</w:t>
      </w:r>
      <w:r w:rsidRPr="003E4DC6">
        <w:rPr>
          <w:sz w:val="22"/>
          <w:szCs w:val="22"/>
        </w:rPr>
        <w:t xml:space="preserve"> by David Klein (can be purchased very cheaply online).</w:t>
      </w:r>
    </w:p>
    <w:p w:rsidR="001F0AF6" w:rsidRPr="00E96590" w:rsidRDefault="001F0AF6" w:rsidP="003F6F36">
      <w:pPr>
        <w:autoSpaceDE w:val="0"/>
        <w:autoSpaceDN w:val="0"/>
        <w:adjustRightInd w:val="0"/>
        <w:ind w:left="360"/>
        <w:rPr>
          <w:sz w:val="22"/>
          <w:szCs w:val="22"/>
        </w:rPr>
      </w:pPr>
    </w:p>
    <w:p w:rsidR="001F0AF6" w:rsidRDefault="001F0AF6" w:rsidP="00806FA4">
      <w:pPr>
        <w:autoSpaceDE w:val="0"/>
        <w:autoSpaceDN w:val="0"/>
        <w:adjustRightInd w:val="0"/>
        <w:rPr>
          <w:b/>
          <w:sz w:val="22"/>
          <w:szCs w:val="22"/>
        </w:rPr>
      </w:pPr>
      <w:r>
        <w:rPr>
          <w:b/>
          <w:sz w:val="22"/>
          <w:szCs w:val="22"/>
        </w:rPr>
        <w:t>How to Succeed In Organic Chemistry:</w:t>
      </w:r>
    </w:p>
    <w:p w:rsidR="001F0AF6" w:rsidRDefault="001F0AF6" w:rsidP="002E3688">
      <w:pPr>
        <w:numPr>
          <w:ilvl w:val="0"/>
          <w:numId w:val="17"/>
        </w:numPr>
        <w:autoSpaceDE w:val="0"/>
        <w:autoSpaceDN w:val="0"/>
        <w:adjustRightInd w:val="0"/>
        <w:rPr>
          <w:sz w:val="22"/>
          <w:szCs w:val="22"/>
        </w:rPr>
      </w:pPr>
      <w:r>
        <w:rPr>
          <w:sz w:val="22"/>
          <w:szCs w:val="22"/>
        </w:rPr>
        <w:t>Set aside 10-15 hours per week of study time for the lecture component of this course.</w:t>
      </w:r>
    </w:p>
    <w:p w:rsidR="001F0AF6" w:rsidRDefault="001F0AF6" w:rsidP="002E3688">
      <w:pPr>
        <w:numPr>
          <w:ilvl w:val="0"/>
          <w:numId w:val="17"/>
        </w:numPr>
        <w:autoSpaceDE w:val="0"/>
        <w:autoSpaceDN w:val="0"/>
        <w:adjustRightInd w:val="0"/>
        <w:rPr>
          <w:sz w:val="22"/>
          <w:szCs w:val="22"/>
        </w:rPr>
      </w:pPr>
      <w:r>
        <w:rPr>
          <w:sz w:val="22"/>
          <w:szCs w:val="22"/>
        </w:rPr>
        <w:t>Attend class religiously.</w:t>
      </w:r>
    </w:p>
    <w:p w:rsidR="001F0AF6" w:rsidRDefault="001F0AF6" w:rsidP="002E3688">
      <w:pPr>
        <w:numPr>
          <w:ilvl w:val="0"/>
          <w:numId w:val="17"/>
        </w:numPr>
        <w:autoSpaceDE w:val="0"/>
        <w:autoSpaceDN w:val="0"/>
        <w:adjustRightInd w:val="0"/>
        <w:rPr>
          <w:sz w:val="22"/>
          <w:szCs w:val="22"/>
        </w:rPr>
      </w:pPr>
      <w:r>
        <w:rPr>
          <w:sz w:val="22"/>
          <w:szCs w:val="22"/>
        </w:rPr>
        <w:t>Skim the textbook before class.</w:t>
      </w:r>
    </w:p>
    <w:p w:rsidR="001F0AF6" w:rsidRDefault="001F0AF6" w:rsidP="002E3688">
      <w:pPr>
        <w:numPr>
          <w:ilvl w:val="0"/>
          <w:numId w:val="17"/>
        </w:numPr>
        <w:autoSpaceDE w:val="0"/>
        <w:autoSpaceDN w:val="0"/>
        <w:adjustRightInd w:val="0"/>
        <w:rPr>
          <w:sz w:val="22"/>
          <w:szCs w:val="22"/>
        </w:rPr>
      </w:pPr>
      <w:r>
        <w:rPr>
          <w:sz w:val="22"/>
          <w:szCs w:val="22"/>
        </w:rPr>
        <w:t>Take notes in lecture.</w:t>
      </w:r>
    </w:p>
    <w:p w:rsidR="001F0AF6" w:rsidRDefault="001F0AF6" w:rsidP="002E3688">
      <w:pPr>
        <w:numPr>
          <w:ilvl w:val="0"/>
          <w:numId w:val="17"/>
        </w:numPr>
        <w:autoSpaceDE w:val="0"/>
        <w:autoSpaceDN w:val="0"/>
        <w:adjustRightInd w:val="0"/>
        <w:rPr>
          <w:sz w:val="22"/>
          <w:szCs w:val="22"/>
        </w:rPr>
      </w:pPr>
      <w:r w:rsidRPr="00BC74F8">
        <w:rPr>
          <w:sz w:val="22"/>
          <w:szCs w:val="22"/>
        </w:rPr>
        <w:t>Review your lecture notes as soon as you can</w:t>
      </w:r>
      <w:r>
        <w:rPr>
          <w:sz w:val="22"/>
          <w:szCs w:val="22"/>
        </w:rPr>
        <w:t xml:space="preserve"> after class meets.</w:t>
      </w:r>
    </w:p>
    <w:p w:rsidR="001F0AF6" w:rsidRPr="00BC74F8" w:rsidRDefault="001F0AF6" w:rsidP="002E3688">
      <w:pPr>
        <w:numPr>
          <w:ilvl w:val="0"/>
          <w:numId w:val="17"/>
        </w:numPr>
        <w:autoSpaceDE w:val="0"/>
        <w:autoSpaceDN w:val="0"/>
        <w:adjustRightInd w:val="0"/>
        <w:rPr>
          <w:sz w:val="22"/>
          <w:szCs w:val="22"/>
        </w:rPr>
      </w:pPr>
      <w:r w:rsidRPr="00BC74F8">
        <w:rPr>
          <w:sz w:val="22"/>
          <w:szCs w:val="22"/>
        </w:rPr>
        <w:t>Problem solving is key:</w:t>
      </w:r>
    </w:p>
    <w:p w:rsidR="001F0AF6" w:rsidRPr="00932CB9" w:rsidRDefault="001F0AF6" w:rsidP="00B53986">
      <w:pPr>
        <w:numPr>
          <w:ilvl w:val="0"/>
          <w:numId w:val="20"/>
        </w:numPr>
        <w:autoSpaceDE w:val="0"/>
        <w:autoSpaceDN w:val="0"/>
        <w:adjustRightInd w:val="0"/>
        <w:rPr>
          <w:b/>
          <w:sz w:val="22"/>
          <w:szCs w:val="22"/>
        </w:rPr>
      </w:pPr>
      <w:r w:rsidRPr="00932CB9">
        <w:rPr>
          <w:b/>
          <w:sz w:val="22"/>
          <w:szCs w:val="22"/>
        </w:rPr>
        <w:t>Spend the majority (at least 75%) of your study time doing problems, not reading.</w:t>
      </w:r>
    </w:p>
    <w:p w:rsidR="001F0AF6" w:rsidRDefault="001F0AF6" w:rsidP="00B53986">
      <w:pPr>
        <w:numPr>
          <w:ilvl w:val="0"/>
          <w:numId w:val="20"/>
        </w:numPr>
        <w:autoSpaceDE w:val="0"/>
        <w:autoSpaceDN w:val="0"/>
        <w:adjustRightInd w:val="0"/>
        <w:rPr>
          <w:sz w:val="22"/>
          <w:szCs w:val="22"/>
        </w:rPr>
      </w:pPr>
      <w:r>
        <w:rPr>
          <w:sz w:val="22"/>
          <w:szCs w:val="22"/>
        </w:rPr>
        <w:t>Do the assigned textbook problems plus problems posted on my website.</w:t>
      </w:r>
    </w:p>
    <w:p w:rsidR="001F0AF6" w:rsidRDefault="001F0AF6" w:rsidP="00B53986">
      <w:pPr>
        <w:numPr>
          <w:ilvl w:val="0"/>
          <w:numId w:val="20"/>
        </w:numPr>
        <w:autoSpaceDE w:val="0"/>
        <w:autoSpaceDN w:val="0"/>
        <w:adjustRightInd w:val="0"/>
        <w:rPr>
          <w:sz w:val="22"/>
          <w:szCs w:val="22"/>
        </w:rPr>
      </w:pPr>
      <w:r>
        <w:rPr>
          <w:sz w:val="22"/>
          <w:szCs w:val="22"/>
        </w:rPr>
        <w:t>Practice each topic until you have mastered it.  Don’t stop just because you have completed the assigned problems.</w:t>
      </w:r>
    </w:p>
    <w:p w:rsidR="001F0AF6" w:rsidRDefault="001F0AF6" w:rsidP="00B53986">
      <w:pPr>
        <w:numPr>
          <w:ilvl w:val="0"/>
          <w:numId w:val="20"/>
        </w:numPr>
        <w:autoSpaceDE w:val="0"/>
        <w:autoSpaceDN w:val="0"/>
        <w:adjustRightInd w:val="0"/>
        <w:rPr>
          <w:sz w:val="22"/>
          <w:szCs w:val="22"/>
        </w:rPr>
      </w:pPr>
      <w:r>
        <w:rPr>
          <w:sz w:val="22"/>
          <w:szCs w:val="22"/>
        </w:rPr>
        <w:t>Study with a partner or in a group.</w:t>
      </w:r>
    </w:p>
    <w:p w:rsidR="001F0AF6" w:rsidRPr="002A7820" w:rsidRDefault="001F0AF6" w:rsidP="002A7820">
      <w:pPr>
        <w:numPr>
          <w:ilvl w:val="0"/>
          <w:numId w:val="20"/>
        </w:numPr>
        <w:autoSpaceDE w:val="0"/>
        <w:autoSpaceDN w:val="0"/>
        <w:adjustRightInd w:val="0"/>
        <w:rPr>
          <w:sz w:val="22"/>
          <w:szCs w:val="22"/>
        </w:rPr>
      </w:pPr>
      <w:r>
        <w:rPr>
          <w:sz w:val="22"/>
          <w:szCs w:val="22"/>
        </w:rPr>
        <w:t xml:space="preserve">Don’t be afraid to ask for help.  </w:t>
      </w:r>
      <w:r w:rsidRPr="002A7820">
        <w:rPr>
          <w:sz w:val="22"/>
          <w:szCs w:val="22"/>
        </w:rPr>
        <w:t>Get help immediately if you get stuck.</w:t>
      </w:r>
    </w:p>
    <w:p w:rsidR="001F0AF6" w:rsidRDefault="001F0AF6" w:rsidP="00C2059C">
      <w:pPr>
        <w:autoSpaceDE w:val="0"/>
        <w:autoSpaceDN w:val="0"/>
        <w:adjustRightInd w:val="0"/>
        <w:rPr>
          <w:sz w:val="22"/>
          <w:szCs w:val="22"/>
        </w:rPr>
      </w:pPr>
    </w:p>
    <w:p w:rsidR="001F0AF6" w:rsidRDefault="001F0AF6" w:rsidP="00C2059C">
      <w:pPr>
        <w:pStyle w:val="NormalWeb"/>
        <w:spacing w:before="0" w:after="0"/>
        <w:rPr>
          <w:b/>
          <w:bCs/>
        </w:rPr>
      </w:pPr>
      <w:r>
        <w:rPr>
          <w:b/>
          <w:bCs/>
        </w:rPr>
        <w:t>Course Grade Breakdown:</w:t>
      </w:r>
    </w:p>
    <w:p w:rsidR="001F0AF6" w:rsidRPr="00E75C54" w:rsidRDefault="001F0AF6" w:rsidP="00C2059C">
      <w:pPr>
        <w:pStyle w:val="NormalWeb"/>
        <w:spacing w:before="0" w:after="0"/>
        <w:rPr>
          <w:bCs/>
          <w:i/>
        </w:rPr>
      </w:pPr>
      <w:r w:rsidRPr="00E75C54">
        <w:rPr>
          <w:i/>
          <w:u w:val="single"/>
        </w:rPr>
        <w:t>Lecture 55%</w:t>
      </w:r>
      <w:r w:rsidRPr="00E75C54">
        <w:rPr>
          <w:i/>
        </w:rPr>
        <w:tab/>
      </w:r>
      <w:r w:rsidRPr="00E75C54">
        <w:rPr>
          <w:i/>
        </w:rPr>
        <w:tab/>
      </w:r>
      <w:r>
        <w:rPr>
          <w:i/>
        </w:rPr>
        <w:tab/>
      </w:r>
      <w:r w:rsidRPr="00E75C54">
        <w:rPr>
          <w:i/>
          <w:u w:val="single"/>
        </w:rPr>
        <w:t xml:space="preserve">Recitation 25% </w:t>
      </w:r>
      <w:r w:rsidRPr="00E75C54">
        <w:rPr>
          <w:i/>
        </w:rPr>
        <w:tab/>
      </w:r>
      <w:r w:rsidRPr="00E75C54">
        <w:rPr>
          <w:i/>
        </w:rPr>
        <w:tab/>
      </w:r>
      <w:r w:rsidRPr="00E75C54">
        <w:rPr>
          <w:i/>
        </w:rPr>
        <w:tab/>
      </w:r>
      <w:r w:rsidRPr="00E75C54">
        <w:rPr>
          <w:i/>
          <w:u w:val="single"/>
        </w:rPr>
        <w:t xml:space="preserve">Laboratory 20% </w:t>
      </w:r>
    </w:p>
    <w:p w:rsidR="001F0AF6" w:rsidRPr="004531E1" w:rsidRDefault="001F0AF6" w:rsidP="00C2059C">
      <w:pPr>
        <w:pStyle w:val="Default"/>
        <w:rPr>
          <w:color w:val="auto"/>
        </w:rPr>
      </w:pPr>
      <w:r w:rsidRPr="004531E1">
        <w:rPr>
          <w:color w:val="auto"/>
        </w:rPr>
        <w:t>Exam I 25%</w:t>
      </w:r>
      <w:r w:rsidRPr="004531E1">
        <w:rPr>
          <w:color w:val="auto"/>
        </w:rPr>
        <w:tab/>
      </w:r>
      <w:r w:rsidRPr="004531E1">
        <w:rPr>
          <w:color w:val="auto"/>
        </w:rPr>
        <w:tab/>
      </w:r>
      <w:r>
        <w:rPr>
          <w:color w:val="auto"/>
        </w:rPr>
        <w:tab/>
        <w:t>Quizzes 85</w:t>
      </w:r>
      <w:r w:rsidRPr="004531E1">
        <w:rPr>
          <w:color w:val="auto"/>
        </w:rPr>
        <w:t>%</w:t>
      </w:r>
      <w:r w:rsidRPr="004531E1">
        <w:rPr>
          <w:color w:val="auto"/>
        </w:rPr>
        <w:tab/>
      </w:r>
      <w:r w:rsidRPr="004531E1">
        <w:rPr>
          <w:color w:val="auto"/>
        </w:rPr>
        <w:tab/>
      </w:r>
      <w:r w:rsidRPr="004531E1">
        <w:rPr>
          <w:color w:val="auto"/>
        </w:rPr>
        <w:tab/>
      </w:r>
      <w:r w:rsidRPr="004531E1">
        <w:rPr>
          <w:color w:val="auto"/>
        </w:rPr>
        <w:tab/>
      </w:r>
      <w:proofErr w:type="spellStart"/>
      <w:r w:rsidRPr="004531E1">
        <w:rPr>
          <w:color w:val="auto"/>
        </w:rPr>
        <w:t>Prelabs</w:t>
      </w:r>
      <w:proofErr w:type="spellEnd"/>
      <w:r w:rsidRPr="004531E1">
        <w:rPr>
          <w:color w:val="auto"/>
        </w:rPr>
        <w:t xml:space="preserve"> &amp; </w:t>
      </w:r>
      <w:proofErr w:type="spellStart"/>
      <w:r w:rsidRPr="004531E1">
        <w:rPr>
          <w:color w:val="auto"/>
        </w:rPr>
        <w:t>Postlabs</w:t>
      </w:r>
      <w:proofErr w:type="spellEnd"/>
      <w:r w:rsidRPr="004531E1">
        <w:rPr>
          <w:color w:val="auto"/>
        </w:rPr>
        <w:t xml:space="preserve"> 80%</w:t>
      </w:r>
    </w:p>
    <w:p w:rsidR="001F0AF6" w:rsidRPr="004531E1" w:rsidRDefault="001F0AF6" w:rsidP="00C2059C">
      <w:pPr>
        <w:pStyle w:val="Default"/>
        <w:rPr>
          <w:color w:val="auto"/>
        </w:rPr>
      </w:pPr>
      <w:r w:rsidRPr="004531E1">
        <w:rPr>
          <w:color w:val="auto"/>
        </w:rPr>
        <w:t>Exam II 25%</w:t>
      </w:r>
      <w:r w:rsidRPr="004531E1">
        <w:rPr>
          <w:color w:val="auto"/>
        </w:rPr>
        <w:tab/>
      </w:r>
      <w:r w:rsidRPr="004531E1">
        <w:rPr>
          <w:color w:val="auto"/>
        </w:rPr>
        <w:tab/>
      </w:r>
      <w:r>
        <w:rPr>
          <w:color w:val="auto"/>
        </w:rPr>
        <w:tab/>
        <w:t>Attendance 15</w:t>
      </w:r>
      <w:r w:rsidRPr="004531E1">
        <w:rPr>
          <w:color w:val="auto"/>
        </w:rPr>
        <w:t>%</w:t>
      </w:r>
      <w:r w:rsidRPr="004531E1">
        <w:rPr>
          <w:color w:val="auto"/>
        </w:rPr>
        <w:tab/>
      </w:r>
      <w:r>
        <w:rPr>
          <w:color w:val="auto"/>
        </w:rPr>
        <w:tab/>
      </w:r>
      <w:r>
        <w:rPr>
          <w:color w:val="auto"/>
        </w:rPr>
        <w:tab/>
      </w:r>
      <w:r w:rsidRPr="004531E1">
        <w:rPr>
          <w:color w:val="auto"/>
        </w:rPr>
        <w:t>Lab Notebook 10%</w:t>
      </w:r>
    </w:p>
    <w:p w:rsidR="001F0AF6" w:rsidRPr="004531E1" w:rsidRDefault="001F0AF6" w:rsidP="00C2059C">
      <w:pPr>
        <w:pStyle w:val="Default"/>
        <w:rPr>
          <w:color w:val="auto"/>
        </w:rPr>
      </w:pPr>
      <w:r w:rsidRPr="004531E1">
        <w:rPr>
          <w:color w:val="auto"/>
        </w:rPr>
        <w:t>Final Exam 50%</w:t>
      </w:r>
      <w:r w:rsidRPr="004531E1">
        <w:rPr>
          <w:color w:val="auto"/>
        </w:rPr>
        <w:tab/>
      </w:r>
      <w:r w:rsidRPr="004531E1">
        <w:rPr>
          <w:color w:val="auto"/>
        </w:rPr>
        <w:tab/>
      </w:r>
      <w:r w:rsidRPr="004531E1">
        <w:rPr>
          <w:color w:val="auto"/>
        </w:rPr>
        <w:tab/>
        <w:t xml:space="preserve">  </w:t>
      </w:r>
      <w:r w:rsidRPr="004531E1">
        <w:rPr>
          <w:color w:val="auto"/>
        </w:rPr>
        <w:tab/>
      </w:r>
      <w:r w:rsidRPr="004531E1">
        <w:rPr>
          <w:color w:val="auto"/>
        </w:rPr>
        <w:tab/>
      </w:r>
      <w:r w:rsidRPr="004531E1">
        <w:rPr>
          <w:color w:val="auto"/>
        </w:rPr>
        <w:tab/>
      </w:r>
      <w:r>
        <w:rPr>
          <w:color w:val="auto"/>
        </w:rPr>
        <w:tab/>
      </w:r>
      <w:r w:rsidRPr="004531E1">
        <w:rPr>
          <w:color w:val="auto"/>
        </w:rPr>
        <w:t>Instructor Evaluation 10%</w:t>
      </w:r>
    </w:p>
    <w:p w:rsidR="001F0AF6" w:rsidRPr="0055634B" w:rsidRDefault="001F0AF6" w:rsidP="00C2059C">
      <w:pPr>
        <w:pStyle w:val="NormalWeb"/>
        <w:spacing w:before="0" w:after="0"/>
        <w:rPr>
          <w:bCs/>
        </w:rPr>
      </w:pPr>
      <w:r w:rsidRPr="0055634B">
        <w:rPr>
          <w:b/>
          <w:bCs/>
        </w:rPr>
        <w:tab/>
      </w:r>
      <w:r w:rsidRPr="0055634B">
        <w:rPr>
          <w:b/>
          <w:bCs/>
        </w:rPr>
        <w:tab/>
      </w:r>
      <w:r w:rsidRPr="0055634B">
        <w:rPr>
          <w:b/>
          <w:bCs/>
        </w:rPr>
        <w:tab/>
      </w:r>
      <w:r w:rsidRPr="0055634B">
        <w:rPr>
          <w:b/>
          <w:bCs/>
        </w:rPr>
        <w:tab/>
      </w:r>
      <w:r w:rsidRPr="0055634B">
        <w:rPr>
          <w:b/>
          <w:bCs/>
        </w:rPr>
        <w:tab/>
      </w:r>
      <w:r w:rsidRPr="0055634B">
        <w:rPr>
          <w:b/>
          <w:bCs/>
        </w:rPr>
        <w:tab/>
      </w:r>
      <w:r w:rsidRPr="0055634B">
        <w:rPr>
          <w:b/>
          <w:bCs/>
        </w:rPr>
        <w:tab/>
      </w:r>
      <w:r w:rsidRPr="0055634B">
        <w:rPr>
          <w:b/>
          <w:bCs/>
        </w:rPr>
        <w:tab/>
      </w:r>
    </w:p>
    <w:p w:rsidR="001F0AF6" w:rsidRPr="00B90CA7" w:rsidRDefault="001F0AF6" w:rsidP="00BF59FF">
      <w:pPr>
        <w:jc w:val="center"/>
        <w:rPr>
          <w:b/>
          <w:sz w:val="22"/>
          <w:szCs w:val="22"/>
        </w:rPr>
      </w:pPr>
      <w:r>
        <w:rPr>
          <w:b/>
          <w:sz w:val="22"/>
          <w:szCs w:val="22"/>
        </w:rPr>
        <w:br w:type="page"/>
      </w:r>
      <w:r>
        <w:rPr>
          <w:b/>
          <w:sz w:val="22"/>
          <w:szCs w:val="22"/>
        </w:rPr>
        <w:lastRenderedPageBreak/>
        <w:t>LECTURE SCHEDULE</w:t>
      </w:r>
    </w:p>
    <w:p w:rsidR="001F0AF6" w:rsidRDefault="001F0AF6" w:rsidP="00BF59F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170"/>
        <w:gridCol w:w="6858"/>
      </w:tblGrid>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Topic</w:t>
            </w:r>
          </w:p>
        </w:tc>
        <w:tc>
          <w:tcPr>
            <w:tcW w:w="1170" w:type="dxa"/>
          </w:tcPr>
          <w:p w:rsidR="001F0AF6" w:rsidRPr="00205E67" w:rsidRDefault="001F0AF6" w:rsidP="00471ECC">
            <w:pPr>
              <w:autoSpaceDE w:val="0"/>
              <w:autoSpaceDN w:val="0"/>
              <w:adjustRightInd w:val="0"/>
              <w:spacing w:before="60"/>
              <w:rPr>
                <w:b/>
              </w:rPr>
            </w:pPr>
            <w:r w:rsidRPr="00205E67">
              <w:rPr>
                <w:b/>
                <w:sz w:val="22"/>
                <w:szCs w:val="22"/>
              </w:rPr>
              <w:t>Tentative Dates</w:t>
            </w:r>
          </w:p>
        </w:tc>
        <w:tc>
          <w:tcPr>
            <w:tcW w:w="6858" w:type="dxa"/>
          </w:tcPr>
          <w:p w:rsidR="001F0AF6" w:rsidRDefault="001F0AF6" w:rsidP="00471ECC">
            <w:pPr>
              <w:autoSpaceDE w:val="0"/>
              <w:autoSpaceDN w:val="0"/>
              <w:adjustRightInd w:val="0"/>
              <w:spacing w:before="60"/>
              <w:rPr>
                <w:b/>
              </w:rPr>
            </w:pPr>
            <w:r w:rsidRPr="00205E67">
              <w:rPr>
                <w:b/>
                <w:sz w:val="22"/>
                <w:szCs w:val="22"/>
              </w:rPr>
              <w:t>A</w:t>
            </w:r>
            <w:r>
              <w:rPr>
                <w:b/>
                <w:sz w:val="22"/>
                <w:szCs w:val="22"/>
              </w:rPr>
              <w:t xml:space="preserve">ssigned Homework from Textbook (Edition 5) </w:t>
            </w:r>
            <w:r w:rsidRPr="00205E67">
              <w:rPr>
                <w:b/>
                <w:sz w:val="22"/>
                <w:szCs w:val="22"/>
              </w:rPr>
              <w:t xml:space="preserve">and </w:t>
            </w:r>
            <w:r>
              <w:rPr>
                <w:b/>
                <w:sz w:val="22"/>
                <w:szCs w:val="22"/>
              </w:rPr>
              <w:t>Internet</w:t>
            </w:r>
          </w:p>
          <w:p w:rsidR="001F0AF6" w:rsidRPr="00205E67" w:rsidRDefault="001F0AF6" w:rsidP="00471ECC">
            <w:pPr>
              <w:autoSpaceDE w:val="0"/>
              <w:autoSpaceDN w:val="0"/>
              <w:adjustRightInd w:val="0"/>
              <w:spacing w:before="60"/>
              <w:rPr>
                <w:b/>
              </w:rPr>
            </w:pPr>
            <w:r>
              <w:rPr>
                <w:b/>
                <w:sz w:val="22"/>
                <w:szCs w:val="22"/>
              </w:rPr>
              <w:t>(Also do Advanced Problems from my Website or your Recitation)</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w:t>
            </w:r>
          </w:p>
          <w:p w:rsidR="001F0AF6" w:rsidRPr="00402E7F" w:rsidRDefault="001F0AF6" w:rsidP="00471ECC">
            <w:pPr>
              <w:autoSpaceDE w:val="0"/>
              <w:autoSpaceDN w:val="0"/>
              <w:adjustRightInd w:val="0"/>
              <w:spacing w:before="60"/>
            </w:pPr>
          </w:p>
        </w:tc>
        <w:tc>
          <w:tcPr>
            <w:tcW w:w="1170" w:type="dxa"/>
          </w:tcPr>
          <w:p w:rsidR="001F0AF6" w:rsidRPr="00205E67" w:rsidRDefault="001F0AF6" w:rsidP="00471ECC">
            <w:pPr>
              <w:autoSpaceDE w:val="0"/>
              <w:autoSpaceDN w:val="0"/>
              <w:adjustRightInd w:val="0"/>
              <w:spacing w:before="60"/>
            </w:pPr>
            <w:r>
              <w:rPr>
                <w:sz w:val="22"/>
                <w:szCs w:val="22"/>
              </w:rPr>
              <w:t>Jan 31</w:t>
            </w:r>
          </w:p>
        </w:tc>
        <w:tc>
          <w:tcPr>
            <w:tcW w:w="6858" w:type="dxa"/>
          </w:tcPr>
          <w:p w:rsidR="001F0AF6" w:rsidRPr="00205E67" w:rsidRDefault="001F0AF6" w:rsidP="00471ECC">
            <w:pPr>
              <w:autoSpaceDE w:val="0"/>
              <w:autoSpaceDN w:val="0"/>
              <w:adjustRightInd w:val="0"/>
              <w:spacing w:before="60"/>
            </w:pPr>
            <w:r w:rsidRPr="00205E67">
              <w:rPr>
                <w:sz w:val="22"/>
                <w:szCs w:val="22"/>
              </w:rPr>
              <w:t>23-25, 27-32, 34, 37, 45, 47, 50-52, 57, 59, 60, 64-65, 67, 71, 72</w:t>
            </w:r>
          </w:p>
          <w:p w:rsidR="001F0AF6" w:rsidRPr="00205E67" w:rsidRDefault="00F22EDF" w:rsidP="00471ECC">
            <w:pPr>
              <w:autoSpaceDE w:val="0"/>
              <w:autoSpaceDN w:val="0"/>
              <w:adjustRightInd w:val="0"/>
              <w:spacing w:before="120"/>
              <w:rPr>
                <w:color w:val="FF0000"/>
              </w:rPr>
            </w:pPr>
            <w:hyperlink r:id="rId21" w:history="1">
              <w:r w:rsidR="001F0AF6" w:rsidRPr="00205E67">
                <w:rPr>
                  <w:rStyle w:val="Hyperlink"/>
                  <w:sz w:val="22"/>
                  <w:szCs w:val="22"/>
                </w:rPr>
                <w:t>http://www.mc.maricopa.edu/~minger/CHM235.htm</w:t>
              </w:r>
            </w:hyperlink>
          </w:p>
          <w:p w:rsidR="001F0AF6" w:rsidRPr="00205E67" w:rsidRDefault="001F0AF6" w:rsidP="00471ECC">
            <w:pPr>
              <w:autoSpaceDE w:val="0"/>
              <w:autoSpaceDN w:val="0"/>
              <w:adjustRightInd w:val="0"/>
              <w:spacing w:before="60"/>
            </w:pPr>
            <w:r w:rsidRPr="00205E67">
              <w:rPr>
                <w:sz w:val="22"/>
                <w:szCs w:val="22"/>
              </w:rPr>
              <w:t xml:space="preserve">do problems on </w:t>
            </w:r>
            <w:proofErr w:type="spellStart"/>
            <w:r w:rsidRPr="00205E67">
              <w:rPr>
                <w:sz w:val="22"/>
                <w:szCs w:val="22"/>
              </w:rPr>
              <w:t>lewis</w:t>
            </w:r>
            <w:proofErr w:type="spellEnd"/>
            <w:r w:rsidRPr="00205E67">
              <w:rPr>
                <w:sz w:val="22"/>
                <w:szCs w:val="22"/>
              </w:rPr>
              <w:t xml:space="preserve"> structures, resonance and formal charges</w:t>
            </w:r>
          </w:p>
        </w:tc>
      </w:tr>
      <w:tr w:rsidR="001F0AF6" w:rsidRPr="00205E67" w:rsidTr="00471ECC">
        <w:tc>
          <w:tcPr>
            <w:tcW w:w="1548" w:type="dxa"/>
          </w:tcPr>
          <w:p w:rsidR="001F0AF6" w:rsidRDefault="001F0AF6" w:rsidP="00471ECC">
            <w:pPr>
              <w:autoSpaceDE w:val="0"/>
              <w:autoSpaceDN w:val="0"/>
              <w:adjustRightInd w:val="0"/>
              <w:spacing w:before="60"/>
            </w:pPr>
            <w:r w:rsidRPr="00205E67">
              <w:rPr>
                <w:sz w:val="22"/>
                <w:szCs w:val="22"/>
              </w:rPr>
              <w:t>Chapter 2</w:t>
            </w:r>
            <w:r>
              <w:rPr>
                <w:sz w:val="22"/>
                <w:szCs w:val="22"/>
              </w:rPr>
              <w:t>,</w:t>
            </w:r>
          </w:p>
          <w:p w:rsidR="001F0AF6" w:rsidRPr="00205E67" w:rsidRDefault="001F0AF6" w:rsidP="00471ECC">
            <w:pPr>
              <w:autoSpaceDE w:val="0"/>
              <w:autoSpaceDN w:val="0"/>
              <w:adjustRightInd w:val="0"/>
              <w:spacing w:before="60"/>
            </w:pPr>
            <w:r w:rsidRPr="00402E7F">
              <w:rPr>
                <w:sz w:val="22"/>
                <w:szCs w:val="22"/>
              </w:rPr>
              <w:t>Appendix 9</w:t>
            </w:r>
            <w:bookmarkStart w:id="0" w:name="_GoBack"/>
            <w:bookmarkEnd w:id="0"/>
          </w:p>
        </w:tc>
        <w:tc>
          <w:tcPr>
            <w:tcW w:w="1170" w:type="dxa"/>
          </w:tcPr>
          <w:p w:rsidR="001F0AF6" w:rsidRPr="00205E67" w:rsidRDefault="001F0AF6" w:rsidP="00471ECC">
            <w:pPr>
              <w:autoSpaceDE w:val="0"/>
              <w:autoSpaceDN w:val="0"/>
              <w:adjustRightInd w:val="0"/>
              <w:spacing w:before="60"/>
            </w:pPr>
            <w:r>
              <w:rPr>
                <w:sz w:val="22"/>
                <w:szCs w:val="22"/>
              </w:rPr>
              <w:t>Feb 2</w:t>
            </w:r>
            <w:r w:rsidRPr="00205E67">
              <w:rPr>
                <w:sz w:val="22"/>
                <w:szCs w:val="22"/>
              </w:rPr>
              <w:t xml:space="preserve">, </w:t>
            </w:r>
            <w:r>
              <w:rPr>
                <w:sz w:val="22"/>
                <w:szCs w:val="22"/>
              </w:rPr>
              <w:t>7, 9</w:t>
            </w:r>
          </w:p>
        </w:tc>
        <w:tc>
          <w:tcPr>
            <w:tcW w:w="6858" w:type="dxa"/>
          </w:tcPr>
          <w:p w:rsidR="001F0AF6" w:rsidRPr="00205E67" w:rsidRDefault="001F0AF6" w:rsidP="00471ECC">
            <w:pPr>
              <w:autoSpaceDE w:val="0"/>
              <w:autoSpaceDN w:val="0"/>
              <w:adjustRightInd w:val="0"/>
              <w:spacing w:before="60"/>
            </w:pPr>
            <w:r w:rsidRPr="00205E67">
              <w:rPr>
                <w:sz w:val="22"/>
                <w:szCs w:val="22"/>
              </w:rPr>
              <w:t>16, 17, 21, 23, 26-28, 30, 32-36, 39, 40, 42, 46, 48- 52, 56, 62-63</w:t>
            </w:r>
          </w:p>
          <w:p w:rsidR="001F0AF6" w:rsidRPr="00205E67" w:rsidRDefault="00F22EDF" w:rsidP="00471ECC">
            <w:pPr>
              <w:autoSpaceDE w:val="0"/>
              <w:autoSpaceDN w:val="0"/>
              <w:adjustRightInd w:val="0"/>
              <w:spacing w:before="120"/>
              <w:rPr>
                <w:color w:val="FF0000"/>
              </w:rPr>
            </w:pPr>
            <w:hyperlink r:id="rId22" w:history="1">
              <w:r w:rsidR="001F0AF6" w:rsidRPr="00205E67">
                <w:rPr>
                  <w:rStyle w:val="Hyperlink"/>
                  <w:sz w:val="22"/>
                  <w:szCs w:val="22"/>
                </w:rPr>
                <w:t>http://www.mc.maricopa.edu/~minger/CHM235.htm</w:t>
              </w:r>
            </w:hyperlink>
          </w:p>
          <w:p w:rsidR="001F0AF6" w:rsidRPr="00205E67" w:rsidRDefault="001F0AF6" w:rsidP="00471ECC">
            <w:pPr>
              <w:autoSpaceDE w:val="0"/>
              <w:autoSpaceDN w:val="0"/>
              <w:adjustRightInd w:val="0"/>
              <w:spacing w:before="60"/>
            </w:pPr>
            <w:r w:rsidRPr="00205E67">
              <w:rPr>
                <w:sz w:val="22"/>
                <w:szCs w:val="22"/>
              </w:rPr>
              <w:t xml:space="preserve">do problems on nomenclature, bond-line drawings and </w:t>
            </w:r>
            <w:proofErr w:type="spellStart"/>
            <w:r w:rsidRPr="00205E67">
              <w:rPr>
                <w:sz w:val="22"/>
                <w:szCs w:val="22"/>
              </w:rPr>
              <w:t>cyclohexane</w:t>
            </w:r>
            <w:proofErr w:type="spellEnd"/>
            <w:r w:rsidRPr="00205E67">
              <w:rPr>
                <w:sz w:val="22"/>
                <w:szCs w:val="22"/>
              </w:rPr>
              <w:t xml:space="preserve"> </w:t>
            </w:r>
          </w:p>
          <w:p w:rsidR="001F0AF6" w:rsidRPr="00B64414" w:rsidRDefault="00F22EDF" w:rsidP="00471ECC">
            <w:pPr>
              <w:autoSpaceDE w:val="0"/>
              <w:autoSpaceDN w:val="0"/>
              <w:adjustRightInd w:val="0"/>
              <w:spacing w:before="120"/>
            </w:pPr>
            <w:hyperlink r:id="rId23" w:history="1">
              <w:r w:rsidR="001F0AF6" w:rsidRPr="00B64414">
                <w:rPr>
                  <w:rStyle w:val="Hyperlink"/>
                  <w:color w:val="auto"/>
                  <w:sz w:val="22"/>
                  <w:szCs w:val="22"/>
                </w:rPr>
                <w:t>http://www.utdallas.edu/~scortes/ochem/OChem1_Lecture/exercises/ch3_confor_anal.pdf</w:t>
              </w:r>
            </w:hyperlink>
            <w:r w:rsidR="001F0AF6" w:rsidRPr="00B64414">
              <w:rPr>
                <w:sz w:val="22"/>
                <w:szCs w:val="22"/>
              </w:rPr>
              <w:t xml:space="preserve">   do all problems</w:t>
            </w:r>
          </w:p>
          <w:p w:rsidR="001F0AF6" w:rsidRPr="00336F2D" w:rsidRDefault="00F22EDF" w:rsidP="00471ECC">
            <w:pPr>
              <w:autoSpaceDE w:val="0"/>
              <w:autoSpaceDN w:val="0"/>
              <w:adjustRightInd w:val="0"/>
              <w:spacing w:before="120"/>
            </w:pPr>
            <w:hyperlink r:id="rId24" w:history="1">
              <w:r w:rsidR="001F0AF6" w:rsidRPr="00205E67">
                <w:rPr>
                  <w:rStyle w:val="Hyperlink"/>
                  <w:sz w:val="22"/>
                  <w:szCs w:val="22"/>
                </w:rPr>
                <w:t>http://www.cem.msu.edu/~reusch/VirtualText/Questions/problems.htm</w:t>
              </w:r>
            </w:hyperlink>
            <w:r w:rsidR="001F0AF6" w:rsidRPr="00205E67">
              <w:rPr>
                <w:sz w:val="22"/>
                <w:szCs w:val="22"/>
              </w:rPr>
              <w:t xml:space="preserve">  </w:t>
            </w:r>
            <w:r w:rsidR="001F0AF6">
              <w:rPr>
                <w:sz w:val="22"/>
                <w:szCs w:val="22"/>
              </w:rPr>
              <w:t xml:space="preserve"> </w:t>
            </w:r>
            <w:r w:rsidR="001F0AF6" w:rsidRPr="00205E67">
              <w:rPr>
                <w:sz w:val="22"/>
                <w:szCs w:val="22"/>
              </w:rPr>
              <w:t xml:space="preserve">do problems 4 &amp; 5 within conformations and </w:t>
            </w:r>
            <w:proofErr w:type="spellStart"/>
            <w:r w:rsidR="001F0AF6" w:rsidRPr="00205E67">
              <w:rPr>
                <w:sz w:val="22"/>
                <w:szCs w:val="22"/>
              </w:rPr>
              <w:t>stereochem</w:t>
            </w:r>
            <w:proofErr w:type="spellEnd"/>
            <w:r w:rsidR="001F0AF6" w:rsidRPr="00205E67">
              <w:rPr>
                <w:sz w:val="22"/>
                <w:szCs w:val="22"/>
              </w:rPr>
              <w:t xml:space="preserve"> section</w:t>
            </w:r>
          </w:p>
        </w:tc>
      </w:tr>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Quiz I: Chapter 2</w:t>
            </w:r>
          </w:p>
        </w:tc>
        <w:tc>
          <w:tcPr>
            <w:tcW w:w="1170" w:type="dxa"/>
          </w:tcPr>
          <w:p w:rsidR="001F0AF6" w:rsidRPr="00205E67" w:rsidRDefault="001F0AF6" w:rsidP="00471ECC">
            <w:pPr>
              <w:autoSpaceDE w:val="0"/>
              <w:autoSpaceDN w:val="0"/>
              <w:adjustRightInd w:val="0"/>
              <w:spacing w:before="60"/>
            </w:pPr>
            <w:r w:rsidRPr="00205E67">
              <w:rPr>
                <w:sz w:val="22"/>
                <w:szCs w:val="22"/>
              </w:rPr>
              <w:t>TBA: Given in Recitation</w:t>
            </w:r>
          </w:p>
        </w:tc>
        <w:tc>
          <w:tcPr>
            <w:tcW w:w="6858" w:type="dxa"/>
          </w:tcPr>
          <w:p w:rsidR="001F0AF6" w:rsidRPr="00205E67" w:rsidRDefault="001F0AF6" w:rsidP="00471ECC">
            <w:pPr>
              <w:autoSpaceDE w:val="0"/>
              <w:autoSpaceDN w:val="0"/>
              <w:adjustRightInd w:val="0"/>
              <w:spacing w:before="60"/>
              <w:rPr>
                <w:b/>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3</w:t>
            </w:r>
          </w:p>
        </w:tc>
        <w:tc>
          <w:tcPr>
            <w:tcW w:w="1170" w:type="dxa"/>
          </w:tcPr>
          <w:p w:rsidR="001F0AF6" w:rsidRPr="00205E67" w:rsidRDefault="001F0AF6" w:rsidP="00471ECC">
            <w:pPr>
              <w:autoSpaceDE w:val="0"/>
              <w:autoSpaceDN w:val="0"/>
              <w:adjustRightInd w:val="0"/>
              <w:spacing w:before="60"/>
            </w:pPr>
            <w:r>
              <w:rPr>
                <w:sz w:val="22"/>
                <w:szCs w:val="22"/>
              </w:rPr>
              <w:t>Feb</w:t>
            </w:r>
            <w:r w:rsidRPr="00205E67">
              <w:rPr>
                <w:sz w:val="22"/>
                <w:szCs w:val="22"/>
              </w:rPr>
              <w:t xml:space="preserve"> </w:t>
            </w:r>
            <w:r>
              <w:rPr>
                <w:sz w:val="22"/>
                <w:szCs w:val="22"/>
              </w:rPr>
              <w:t>14, 16</w:t>
            </w:r>
          </w:p>
        </w:tc>
        <w:tc>
          <w:tcPr>
            <w:tcW w:w="6858" w:type="dxa"/>
          </w:tcPr>
          <w:p w:rsidR="001F0AF6" w:rsidRPr="00205E67" w:rsidRDefault="001F0AF6" w:rsidP="00471ECC">
            <w:pPr>
              <w:autoSpaceDE w:val="0"/>
              <w:autoSpaceDN w:val="0"/>
              <w:adjustRightInd w:val="0"/>
              <w:spacing w:before="60"/>
            </w:pPr>
            <w:r>
              <w:rPr>
                <w:sz w:val="22"/>
                <w:szCs w:val="22"/>
              </w:rPr>
              <w:t>15-20, 22, 24-26, 30</w:t>
            </w:r>
            <w:r w:rsidRPr="00205E67">
              <w:rPr>
                <w:sz w:val="22"/>
                <w:szCs w:val="22"/>
              </w:rPr>
              <w:t>-31, 32, 34, 37, 39</w:t>
            </w:r>
          </w:p>
          <w:p w:rsidR="001F0AF6" w:rsidRPr="00205E67" w:rsidRDefault="00F22EDF" w:rsidP="00471ECC">
            <w:pPr>
              <w:autoSpaceDE w:val="0"/>
              <w:autoSpaceDN w:val="0"/>
              <w:adjustRightInd w:val="0"/>
              <w:spacing w:before="120"/>
              <w:rPr>
                <w:color w:val="FF0000"/>
              </w:rPr>
            </w:pPr>
            <w:hyperlink r:id="rId25" w:history="1">
              <w:r w:rsidR="001F0AF6" w:rsidRPr="00205E67">
                <w:rPr>
                  <w:rStyle w:val="Hyperlink"/>
                  <w:sz w:val="22"/>
                  <w:szCs w:val="22"/>
                </w:rPr>
                <w:t>http://www.mc.maricopa.edu/~minger/CHM235.htm</w:t>
              </w:r>
            </w:hyperlink>
          </w:p>
          <w:p w:rsidR="001F0AF6" w:rsidRPr="00205E67" w:rsidRDefault="001F0AF6" w:rsidP="00471ECC">
            <w:pPr>
              <w:autoSpaceDE w:val="0"/>
              <w:autoSpaceDN w:val="0"/>
              <w:adjustRightInd w:val="0"/>
            </w:pPr>
            <w:r w:rsidRPr="00205E67">
              <w:rPr>
                <w:sz w:val="22"/>
                <w:szCs w:val="22"/>
              </w:rPr>
              <w:t>do problems on stereochemistry</w:t>
            </w:r>
          </w:p>
          <w:p w:rsidR="001F0AF6" w:rsidRDefault="00F22EDF" w:rsidP="00471ECC">
            <w:pPr>
              <w:autoSpaceDE w:val="0"/>
              <w:autoSpaceDN w:val="0"/>
              <w:adjustRightInd w:val="0"/>
              <w:spacing w:before="120"/>
            </w:pPr>
            <w:hyperlink r:id="rId26" w:history="1">
              <w:r w:rsidR="001F0AF6" w:rsidRPr="00205E67">
                <w:rPr>
                  <w:rStyle w:val="Hyperlink"/>
                  <w:sz w:val="22"/>
                  <w:szCs w:val="22"/>
                </w:rPr>
                <w:t>http://www.cem.msu.edu/~reusch/VirtualText/Questions/problems.htm</w:t>
              </w:r>
            </w:hyperlink>
            <w:r w:rsidR="001F0AF6" w:rsidRPr="00205E67">
              <w:rPr>
                <w:sz w:val="22"/>
                <w:szCs w:val="22"/>
              </w:rPr>
              <w:t xml:space="preserve">  </w:t>
            </w:r>
            <w:r w:rsidR="001F0AF6">
              <w:rPr>
                <w:sz w:val="22"/>
                <w:szCs w:val="22"/>
              </w:rPr>
              <w:t xml:space="preserve"> </w:t>
            </w:r>
            <w:r w:rsidR="001F0AF6" w:rsidRPr="00205E67">
              <w:rPr>
                <w:sz w:val="22"/>
                <w:szCs w:val="22"/>
              </w:rPr>
              <w:t xml:space="preserve">do problems 2,6,10,14-19 within conformations and </w:t>
            </w:r>
            <w:proofErr w:type="spellStart"/>
            <w:r w:rsidR="001F0AF6" w:rsidRPr="00205E67">
              <w:rPr>
                <w:sz w:val="22"/>
                <w:szCs w:val="22"/>
              </w:rPr>
              <w:t>stereochem</w:t>
            </w:r>
            <w:proofErr w:type="spellEnd"/>
            <w:r w:rsidR="001F0AF6" w:rsidRPr="00205E67">
              <w:rPr>
                <w:sz w:val="22"/>
                <w:szCs w:val="22"/>
              </w:rPr>
              <w:t xml:space="preserve"> section</w:t>
            </w:r>
          </w:p>
          <w:p w:rsidR="001F0AF6" w:rsidRPr="00B64414" w:rsidRDefault="00F22EDF" w:rsidP="00471ECC">
            <w:pPr>
              <w:autoSpaceDE w:val="0"/>
              <w:autoSpaceDN w:val="0"/>
              <w:adjustRightInd w:val="0"/>
              <w:spacing w:before="60"/>
            </w:pPr>
            <w:hyperlink r:id="rId27" w:history="1">
              <w:r w:rsidR="001F0AF6" w:rsidRPr="00B64414">
                <w:rPr>
                  <w:rStyle w:val="Hyperlink"/>
                  <w:color w:val="auto"/>
                  <w:sz w:val="22"/>
                  <w:szCs w:val="22"/>
                </w:rPr>
                <w:t>http://www.utdallas.edu/~scortes/ochem/OChem1_Lecture/exercises/ch5_stereo2.pdf</w:t>
              </w:r>
            </w:hyperlink>
            <w:r w:rsidR="001F0AF6" w:rsidRPr="00B64414">
              <w:t xml:space="preserve"> </w:t>
            </w:r>
            <w:r w:rsidR="001F0AF6" w:rsidRPr="00B64414">
              <w:rPr>
                <w:sz w:val="22"/>
                <w:szCs w:val="22"/>
              </w:rPr>
              <w:t>do part B problems</w:t>
            </w:r>
          </w:p>
        </w:tc>
      </w:tr>
      <w:tr w:rsidR="001F0AF6" w:rsidRPr="00205E67" w:rsidTr="00471ECC">
        <w:tc>
          <w:tcPr>
            <w:tcW w:w="1548" w:type="dxa"/>
          </w:tcPr>
          <w:p w:rsidR="001F0AF6" w:rsidRPr="009F7238" w:rsidRDefault="001F0AF6" w:rsidP="00471ECC">
            <w:pPr>
              <w:autoSpaceDE w:val="0"/>
              <w:autoSpaceDN w:val="0"/>
              <w:adjustRightInd w:val="0"/>
              <w:spacing w:before="60"/>
              <w:rPr>
                <w:b/>
              </w:rPr>
            </w:pPr>
            <w:r w:rsidRPr="009F7238">
              <w:rPr>
                <w:b/>
                <w:sz w:val="22"/>
                <w:szCs w:val="22"/>
              </w:rPr>
              <w:t>Last Day to Drop</w:t>
            </w:r>
          </w:p>
        </w:tc>
        <w:tc>
          <w:tcPr>
            <w:tcW w:w="1170" w:type="dxa"/>
          </w:tcPr>
          <w:p w:rsidR="001F0AF6" w:rsidRPr="00205E67" w:rsidRDefault="001F0AF6" w:rsidP="00471ECC">
            <w:pPr>
              <w:autoSpaceDE w:val="0"/>
              <w:autoSpaceDN w:val="0"/>
              <w:adjustRightInd w:val="0"/>
              <w:spacing w:before="60"/>
            </w:pPr>
            <w:r>
              <w:rPr>
                <w:sz w:val="22"/>
                <w:szCs w:val="22"/>
              </w:rPr>
              <w:t>Feb 16</w:t>
            </w:r>
          </w:p>
        </w:tc>
        <w:tc>
          <w:tcPr>
            <w:tcW w:w="6858" w:type="dxa"/>
          </w:tcPr>
          <w:p w:rsidR="001F0AF6" w:rsidRPr="00205E67" w:rsidRDefault="001F0AF6" w:rsidP="00471ECC">
            <w:pPr>
              <w:autoSpaceDE w:val="0"/>
              <w:autoSpaceDN w:val="0"/>
              <w:adjustRightInd w:val="0"/>
              <w:spacing w:before="60"/>
              <w:rPr>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Quiz II: Chapter 3</w:t>
            </w:r>
          </w:p>
        </w:tc>
        <w:tc>
          <w:tcPr>
            <w:tcW w:w="1170" w:type="dxa"/>
          </w:tcPr>
          <w:p w:rsidR="001F0AF6" w:rsidRPr="00205E67" w:rsidRDefault="001F0AF6" w:rsidP="00471ECC">
            <w:pPr>
              <w:autoSpaceDE w:val="0"/>
              <w:autoSpaceDN w:val="0"/>
              <w:adjustRightInd w:val="0"/>
              <w:spacing w:before="60"/>
            </w:pPr>
            <w:r w:rsidRPr="00205E67">
              <w:rPr>
                <w:sz w:val="22"/>
                <w:szCs w:val="22"/>
              </w:rPr>
              <w:t>TBA: Given in Recitation</w:t>
            </w:r>
          </w:p>
        </w:tc>
        <w:tc>
          <w:tcPr>
            <w:tcW w:w="6858" w:type="dxa"/>
          </w:tcPr>
          <w:p w:rsidR="001F0AF6" w:rsidRPr="00205E67" w:rsidRDefault="001F0AF6" w:rsidP="00471ECC">
            <w:pPr>
              <w:autoSpaceDE w:val="0"/>
              <w:autoSpaceDN w:val="0"/>
              <w:adjustRightInd w:val="0"/>
              <w:spacing w:before="60"/>
              <w:rPr>
                <w:b/>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4</w:t>
            </w:r>
          </w:p>
        </w:tc>
        <w:tc>
          <w:tcPr>
            <w:tcW w:w="1170" w:type="dxa"/>
          </w:tcPr>
          <w:p w:rsidR="001F0AF6" w:rsidRPr="00205E67" w:rsidRDefault="001F0AF6" w:rsidP="00471ECC">
            <w:pPr>
              <w:autoSpaceDE w:val="0"/>
              <w:autoSpaceDN w:val="0"/>
              <w:adjustRightInd w:val="0"/>
              <w:spacing w:before="60"/>
            </w:pPr>
            <w:r>
              <w:rPr>
                <w:sz w:val="22"/>
                <w:szCs w:val="22"/>
              </w:rPr>
              <w:t>Feb 23</w:t>
            </w:r>
          </w:p>
        </w:tc>
        <w:tc>
          <w:tcPr>
            <w:tcW w:w="6858" w:type="dxa"/>
          </w:tcPr>
          <w:p w:rsidR="001F0AF6" w:rsidRPr="00205E67" w:rsidRDefault="001F0AF6" w:rsidP="00471ECC">
            <w:pPr>
              <w:autoSpaceDE w:val="0"/>
              <w:autoSpaceDN w:val="0"/>
              <w:adjustRightInd w:val="0"/>
              <w:spacing w:before="60"/>
            </w:pPr>
            <w:r w:rsidRPr="00205E67">
              <w:rPr>
                <w:sz w:val="22"/>
                <w:szCs w:val="22"/>
              </w:rPr>
              <w:t>10, 11, 15, 16, 19, 20, 22, 23, 25, 31, 33, 35, 37, 41, 42, 44, 45</w:t>
            </w:r>
          </w:p>
          <w:p w:rsidR="001F0AF6" w:rsidRPr="00205E67" w:rsidRDefault="00F22EDF" w:rsidP="00471ECC">
            <w:pPr>
              <w:autoSpaceDE w:val="0"/>
              <w:autoSpaceDN w:val="0"/>
              <w:adjustRightInd w:val="0"/>
              <w:spacing w:before="120"/>
              <w:rPr>
                <w:color w:val="FF0000"/>
              </w:rPr>
            </w:pPr>
            <w:hyperlink r:id="rId28" w:history="1">
              <w:r w:rsidR="001F0AF6" w:rsidRPr="00205E67">
                <w:rPr>
                  <w:rStyle w:val="Hyperlink"/>
                  <w:sz w:val="22"/>
                  <w:szCs w:val="22"/>
                </w:rPr>
                <w:t>http://www.mc.maricopa.edu/~minger/CHM235.htm</w:t>
              </w:r>
            </w:hyperlink>
          </w:p>
          <w:p w:rsidR="001F0AF6" w:rsidRPr="00205E67" w:rsidRDefault="001F0AF6" w:rsidP="00471ECC">
            <w:pPr>
              <w:autoSpaceDE w:val="0"/>
              <w:autoSpaceDN w:val="0"/>
              <w:adjustRightInd w:val="0"/>
              <w:spacing w:before="60"/>
            </w:pPr>
            <w:r w:rsidRPr="00205E67">
              <w:rPr>
                <w:sz w:val="22"/>
                <w:szCs w:val="22"/>
              </w:rPr>
              <w:t xml:space="preserve">do both sets of </w:t>
            </w:r>
            <w:proofErr w:type="spellStart"/>
            <w:r w:rsidRPr="00205E67">
              <w:rPr>
                <w:sz w:val="22"/>
                <w:szCs w:val="22"/>
              </w:rPr>
              <w:t>Bronsted</w:t>
            </w:r>
            <w:proofErr w:type="spellEnd"/>
            <w:r w:rsidRPr="00205E67">
              <w:rPr>
                <w:sz w:val="22"/>
                <w:szCs w:val="22"/>
              </w:rPr>
              <w:t xml:space="preserve"> Lowry problems</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5</w:t>
            </w:r>
          </w:p>
        </w:tc>
        <w:tc>
          <w:tcPr>
            <w:tcW w:w="1170" w:type="dxa"/>
          </w:tcPr>
          <w:p w:rsidR="001F0AF6" w:rsidRPr="00205E67" w:rsidRDefault="001F0AF6" w:rsidP="00471ECC">
            <w:pPr>
              <w:autoSpaceDE w:val="0"/>
              <w:autoSpaceDN w:val="0"/>
              <w:adjustRightInd w:val="0"/>
              <w:spacing w:before="60"/>
            </w:pPr>
            <w:r>
              <w:rPr>
                <w:sz w:val="22"/>
                <w:szCs w:val="22"/>
              </w:rPr>
              <w:t>Feb 28</w:t>
            </w:r>
          </w:p>
        </w:tc>
        <w:tc>
          <w:tcPr>
            <w:tcW w:w="6858" w:type="dxa"/>
          </w:tcPr>
          <w:p w:rsidR="001F0AF6" w:rsidRPr="00205E67" w:rsidRDefault="001F0AF6" w:rsidP="00471ECC">
            <w:pPr>
              <w:autoSpaceDE w:val="0"/>
              <w:autoSpaceDN w:val="0"/>
              <w:adjustRightInd w:val="0"/>
              <w:spacing w:before="60"/>
            </w:pPr>
            <w:r w:rsidRPr="00205E67">
              <w:rPr>
                <w:sz w:val="22"/>
                <w:szCs w:val="22"/>
              </w:rPr>
              <w:t>9, 10, 12, 14, 18, 20, 21, 32, 37</w:t>
            </w:r>
          </w:p>
          <w:p w:rsidR="001F0AF6" w:rsidRPr="00205E67" w:rsidRDefault="001F0AF6" w:rsidP="00471ECC">
            <w:pPr>
              <w:autoSpaceDE w:val="0"/>
              <w:autoSpaceDN w:val="0"/>
              <w:adjustRightInd w:val="0"/>
              <w:spacing w:before="60"/>
            </w:pPr>
          </w:p>
        </w:tc>
      </w:tr>
      <w:tr w:rsidR="001F0AF6" w:rsidRPr="00205E67" w:rsidTr="00471ECC">
        <w:tc>
          <w:tcPr>
            <w:tcW w:w="1548" w:type="dxa"/>
          </w:tcPr>
          <w:p w:rsidR="001F0AF6" w:rsidRDefault="001F0AF6" w:rsidP="00471ECC">
            <w:pPr>
              <w:autoSpaceDE w:val="0"/>
              <w:autoSpaceDN w:val="0"/>
              <w:adjustRightInd w:val="0"/>
              <w:spacing w:before="60"/>
            </w:pPr>
            <w:r w:rsidRPr="00205E67">
              <w:rPr>
                <w:sz w:val="22"/>
                <w:szCs w:val="22"/>
              </w:rPr>
              <w:t>Chapter 6</w:t>
            </w:r>
            <w:r>
              <w:rPr>
                <w:sz w:val="22"/>
                <w:szCs w:val="22"/>
              </w:rPr>
              <w:t>,</w:t>
            </w:r>
          </w:p>
          <w:p w:rsidR="001F0AF6" w:rsidRPr="00971F8B" w:rsidRDefault="001F0AF6" w:rsidP="00471ECC">
            <w:pPr>
              <w:autoSpaceDE w:val="0"/>
              <w:autoSpaceDN w:val="0"/>
              <w:adjustRightInd w:val="0"/>
              <w:spacing w:before="60"/>
              <w:rPr>
                <w:color w:val="FF0000"/>
              </w:rPr>
            </w:pPr>
            <w:r w:rsidRPr="00971F8B">
              <w:rPr>
                <w:color w:val="FF0000"/>
                <w:sz w:val="22"/>
                <w:szCs w:val="22"/>
              </w:rPr>
              <w:t>Appendix 10 of Edition 6</w:t>
            </w:r>
          </w:p>
        </w:tc>
        <w:tc>
          <w:tcPr>
            <w:tcW w:w="1170" w:type="dxa"/>
          </w:tcPr>
          <w:p w:rsidR="001F0AF6" w:rsidRPr="00205E67" w:rsidRDefault="001F0AF6" w:rsidP="00471ECC">
            <w:pPr>
              <w:autoSpaceDE w:val="0"/>
              <w:autoSpaceDN w:val="0"/>
              <w:adjustRightInd w:val="0"/>
              <w:spacing w:before="60"/>
            </w:pPr>
            <w:r>
              <w:rPr>
                <w:sz w:val="22"/>
                <w:szCs w:val="22"/>
              </w:rPr>
              <w:t>March 1, 6, 8</w:t>
            </w:r>
          </w:p>
        </w:tc>
        <w:tc>
          <w:tcPr>
            <w:tcW w:w="6858" w:type="dxa"/>
          </w:tcPr>
          <w:p w:rsidR="001F0AF6" w:rsidRPr="00C53E0E" w:rsidRDefault="001F0AF6" w:rsidP="00471ECC">
            <w:pPr>
              <w:autoSpaceDE w:val="0"/>
              <w:autoSpaceDN w:val="0"/>
              <w:adjustRightInd w:val="0"/>
              <w:spacing w:before="60"/>
              <w:rPr>
                <w:color w:val="FF0000"/>
              </w:rPr>
            </w:pPr>
            <w:r w:rsidRPr="00205E67">
              <w:rPr>
                <w:sz w:val="22"/>
                <w:szCs w:val="22"/>
              </w:rPr>
              <w:t>13, 14, 15-26, 28-30, 32, 33, 37-39, 42-49</w:t>
            </w:r>
            <w:r>
              <w:rPr>
                <w:sz w:val="22"/>
                <w:szCs w:val="22"/>
              </w:rPr>
              <w:t xml:space="preserve">, </w:t>
            </w:r>
            <w:r>
              <w:rPr>
                <w:color w:val="FF0000"/>
                <w:sz w:val="22"/>
                <w:szCs w:val="22"/>
              </w:rPr>
              <w:t>54</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7</w:t>
            </w:r>
          </w:p>
        </w:tc>
        <w:tc>
          <w:tcPr>
            <w:tcW w:w="1170" w:type="dxa"/>
          </w:tcPr>
          <w:p w:rsidR="001F0AF6" w:rsidRPr="00205E67" w:rsidRDefault="001F0AF6" w:rsidP="00471ECC">
            <w:pPr>
              <w:autoSpaceDE w:val="0"/>
              <w:autoSpaceDN w:val="0"/>
              <w:adjustRightInd w:val="0"/>
              <w:spacing w:before="60"/>
            </w:pPr>
            <w:r>
              <w:rPr>
                <w:sz w:val="22"/>
                <w:szCs w:val="22"/>
              </w:rPr>
              <w:t>March 13</w:t>
            </w:r>
          </w:p>
        </w:tc>
        <w:tc>
          <w:tcPr>
            <w:tcW w:w="6858" w:type="dxa"/>
          </w:tcPr>
          <w:p w:rsidR="001F0AF6" w:rsidRPr="00C53E0E" w:rsidRDefault="001F0AF6" w:rsidP="00471ECC">
            <w:pPr>
              <w:autoSpaceDE w:val="0"/>
              <w:autoSpaceDN w:val="0"/>
              <w:adjustRightInd w:val="0"/>
              <w:spacing w:before="60"/>
              <w:rPr>
                <w:color w:val="FF0000"/>
              </w:rPr>
            </w:pPr>
            <w:r w:rsidRPr="00205E67">
              <w:rPr>
                <w:sz w:val="22"/>
                <w:szCs w:val="22"/>
              </w:rPr>
              <w:t>11, 12, 16 -18, 20</w:t>
            </w:r>
            <w:r>
              <w:rPr>
                <w:sz w:val="22"/>
                <w:szCs w:val="22"/>
              </w:rPr>
              <w:t xml:space="preserve"> b-e,  g-</w:t>
            </w:r>
            <w:proofErr w:type="spellStart"/>
            <w:r>
              <w:rPr>
                <w:sz w:val="22"/>
                <w:szCs w:val="22"/>
              </w:rPr>
              <w:t>i</w:t>
            </w:r>
            <w:proofErr w:type="spellEnd"/>
            <w:r w:rsidRPr="00205E67">
              <w:rPr>
                <w:sz w:val="22"/>
                <w:szCs w:val="22"/>
              </w:rPr>
              <w:t>, 21</w:t>
            </w:r>
            <w:r>
              <w:rPr>
                <w:sz w:val="22"/>
                <w:szCs w:val="22"/>
              </w:rPr>
              <w:t xml:space="preserve"> c-f, </w:t>
            </w:r>
            <w:r>
              <w:rPr>
                <w:color w:val="FF0000"/>
                <w:sz w:val="22"/>
                <w:szCs w:val="22"/>
              </w:rPr>
              <w:t>29</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8</w:t>
            </w:r>
          </w:p>
        </w:tc>
        <w:tc>
          <w:tcPr>
            <w:tcW w:w="1170" w:type="dxa"/>
          </w:tcPr>
          <w:p w:rsidR="001F0AF6" w:rsidRPr="00205E67" w:rsidRDefault="001F0AF6" w:rsidP="00471ECC">
            <w:pPr>
              <w:autoSpaceDE w:val="0"/>
              <w:autoSpaceDN w:val="0"/>
              <w:adjustRightInd w:val="0"/>
              <w:spacing w:before="60"/>
            </w:pPr>
            <w:r>
              <w:rPr>
                <w:sz w:val="22"/>
                <w:szCs w:val="22"/>
              </w:rPr>
              <w:t>March</w:t>
            </w:r>
            <w:r w:rsidRPr="00205E67">
              <w:rPr>
                <w:sz w:val="22"/>
                <w:szCs w:val="22"/>
              </w:rPr>
              <w:t xml:space="preserve"> </w:t>
            </w:r>
            <w:r>
              <w:rPr>
                <w:sz w:val="22"/>
                <w:szCs w:val="22"/>
              </w:rPr>
              <w:t>15</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 xml:space="preserve">10-12, 13, 14-16, 18, 21, 23, 26, </w:t>
            </w:r>
            <w:r w:rsidRPr="00603CAF">
              <w:rPr>
                <w:strike/>
                <w:color w:val="FF0000"/>
                <w:sz w:val="22"/>
                <w:szCs w:val="22"/>
              </w:rPr>
              <w:t>28-30</w:t>
            </w:r>
            <w:r>
              <w:rPr>
                <w:strike/>
                <w:color w:val="FF0000"/>
                <w:sz w:val="22"/>
                <w:szCs w:val="22"/>
              </w:rPr>
              <w:t xml:space="preserve">, </w:t>
            </w:r>
            <w:r w:rsidRPr="00603CAF">
              <w:rPr>
                <w:color w:val="FF0000"/>
                <w:sz w:val="22"/>
                <w:szCs w:val="22"/>
              </w:rPr>
              <w:t>28-32</w:t>
            </w:r>
          </w:p>
        </w:tc>
      </w:tr>
      <w:tr w:rsidR="001F0AF6" w:rsidRPr="00205E67" w:rsidTr="00471ECC">
        <w:tc>
          <w:tcPr>
            <w:tcW w:w="1548" w:type="dxa"/>
          </w:tcPr>
          <w:p w:rsidR="001F0AF6" w:rsidRPr="00AA0E64" w:rsidRDefault="001F0AF6" w:rsidP="00471ECC">
            <w:pPr>
              <w:autoSpaceDE w:val="0"/>
              <w:autoSpaceDN w:val="0"/>
              <w:adjustRightInd w:val="0"/>
              <w:spacing w:before="60"/>
              <w:rPr>
                <w:b/>
              </w:rPr>
            </w:pPr>
            <w:r w:rsidRPr="00AA0E64">
              <w:rPr>
                <w:b/>
                <w:sz w:val="22"/>
                <w:szCs w:val="22"/>
              </w:rPr>
              <w:t>Exam I:  Chapters 1-6</w:t>
            </w:r>
          </w:p>
        </w:tc>
        <w:tc>
          <w:tcPr>
            <w:tcW w:w="1170" w:type="dxa"/>
          </w:tcPr>
          <w:p w:rsidR="001F0AF6" w:rsidRPr="00205E67" w:rsidRDefault="001F0AF6" w:rsidP="00471ECC">
            <w:pPr>
              <w:autoSpaceDE w:val="0"/>
              <w:autoSpaceDN w:val="0"/>
              <w:adjustRightInd w:val="0"/>
              <w:spacing w:before="60"/>
            </w:pPr>
            <w:r>
              <w:rPr>
                <w:sz w:val="22"/>
                <w:szCs w:val="22"/>
              </w:rPr>
              <w:t>March</w:t>
            </w:r>
            <w:r w:rsidRPr="00205E67">
              <w:rPr>
                <w:sz w:val="22"/>
                <w:szCs w:val="22"/>
              </w:rPr>
              <w:t xml:space="preserve"> </w:t>
            </w:r>
            <w:r>
              <w:rPr>
                <w:sz w:val="22"/>
                <w:szCs w:val="22"/>
              </w:rPr>
              <w:t>20</w:t>
            </w:r>
          </w:p>
        </w:tc>
        <w:tc>
          <w:tcPr>
            <w:tcW w:w="6858" w:type="dxa"/>
          </w:tcPr>
          <w:p w:rsidR="001F0AF6" w:rsidRPr="00205E67" w:rsidRDefault="001F0AF6" w:rsidP="00471ECC">
            <w:pPr>
              <w:autoSpaceDE w:val="0"/>
              <w:autoSpaceDN w:val="0"/>
              <w:adjustRightInd w:val="0"/>
              <w:spacing w:before="60"/>
            </w:pPr>
          </w:p>
        </w:tc>
      </w:tr>
    </w:tbl>
    <w:p w:rsidR="001F0AF6" w:rsidRDefault="001F0AF6" w:rsidP="00BF59FF">
      <w:pPr>
        <w:rPr>
          <w:sz w:val="22"/>
          <w:szCs w:val="22"/>
        </w:rPr>
      </w:pPr>
    </w:p>
    <w:p w:rsidR="001F0AF6" w:rsidRDefault="001F0AF6">
      <w:pPr>
        <w:rPr>
          <w:sz w:val="22"/>
          <w:szCs w:val="22"/>
        </w:rPr>
      </w:pPr>
      <w:r>
        <w:rPr>
          <w:sz w:val="22"/>
          <w:szCs w:val="22"/>
        </w:rPr>
        <w:br w:type="page"/>
      </w:r>
    </w:p>
    <w:p w:rsidR="001F0AF6" w:rsidRPr="00205E67" w:rsidRDefault="001F0AF6" w:rsidP="00BF59F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170"/>
        <w:gridCol w:w="6858"/>
      </w:tblGrid>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Topic</w:t>
            </w:r>
          </w:p>
        </w:tc>
        <w:tc>
          <w:tcPr>
            <w:tcW w:w="1170" w:type="dxa"/>
          </w:tcPr>
          <w:p w:rsidR="001F0AF6" w:rsidRPr="00205E67" w:rsidRDefault="001F0AF6" w:rsidP="00471ECC">
            <w:pPr>
              <w:autoSpaceDE w:val="0"/>
              <w:autoSpaceDN w:val="0"/>
              <w:adjustRightInd w:val="0"/>
              <w:spacing w:before="60"/>
              <w:rPr>
                <w:b/>
              </w:rPr>
            </w:pPr>
            <w:r w:rsidRPr="00205E67">
              <w:rPr>
                <w:b/>
                <w:sz w:val="22"/>
                <w:szCs w:val="22"/>
              </w:rPr>
              <w:t>Tentative Dates</w:t>
            </w:r>
          </w:p>
        </w:tc>
        <w:tc>
          <w:tcPr>
            <w:tcW w:w="6858" w:type="dxa"/>
          </w:tcPr>
          <w:p w:rsidR="001F0AF6" w:rsidRDefault="001F0AF6" w:rsidP="00471ECC">
            <w:pPr>
              <w:autoSpaceDE w:val="0"/>
              <w:autoSpaceDN w:val="0"/>
              <w:adjustRightInd w:val="0"/>
              <w:spacing w:before="60"/>
              <w:rPr>
                <w:b/>
              </w:rPr>
            </w:pPr>
            <w:r w:rsidRPr="00205E67">
              <w:rPr>
                <w:b/>
                <w:sz w:val="22"/>
                <w:szCs w:val="22"/>
              </w:rPr>
              <w:t>A</w:t>
            </w:r>
            <w:r>
              <w:rPr>
                <w:b/>
                <w:sz w:val="22"/>
                <w:szCs w:val="22"/>
              </w:rPr>
              <w:t xml:space="preserve">ssigned Homework from Textbook (Edition 5) </w:t>
            </w:r>
            <w:r w:rsidRPr="00205E67">
              <w:rPr>
                <w:b/>
                <w:sz w:val="22"/>
                <w:szCs w:val="22"/>
              </w:rPr>
              <w:t xml:space="preserve">and </w:t>
            </w:r>
            <w:r>
              <w:rPr>
                <w:b/>
                <w:sz w:val="22"/>
                <w:szCs w:val="22"/>
              </w:rPr>
              <w:t>Internet</w:t>
            </w:r>
          </w:p>
          <w:p w:rsidR="001F0AF6" w:rsidRPr="00205E67" w:rsidRDefault="001F0AF6" w:rsidP="00471ECC">
            <w:pPr>
              <w:autoSpaceDE w:val="0"/>
              <w:autoSpaceDN w:val="0"/>
              <w:adjustRightInd w:val="0"/>
              <w:spacing w:before="60"/>
              <w:rPr>
                <w:b/>
              </w:rPr>
            </w:pPr>
            <w:r>
              <w:rPr>
                <w:b/>
                <w:sz w:val="22"/>
                <w:szCs w:val="22"/>
              </w:rPr>
              <w:t>(Also do Advanced Problems from my Website or your Recitation)</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9</w:t>
            </w:r>
          </w:p>
        </w:tc>
        <w:tc>
          <w:tcPr>
            <w:tcW w:w="1170" w:type="dxa"/>
          </w:tcPr>
          <w:p w:rsidR="001F0AF6" w:rsidRPr="00205E67" w:rsidRDefault="001F0AF6" w:rsidP="00471ECC">
            <w:pPr>
              <w:autoSpaceDE w:val="0"/>
              <w:autoSpaceDN w:val="0"/>
              <w:adjustRightInd w:val="0"/>
              <w:spacing w:before="60"/>
            </w:pPr>
            <w:r>
              <w:rPr>
                <w:sz w:val="22"/>
                <w:szCs w:val="22"/>
              </w:rPr>
              <w:t>March 22, 27, 29</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10-18, 20-33, 36-40, 42-60</w:t>
            </w:r>
          </w:p>
        </w:tc>
      </w:tr>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Quiz III: Chapter 9</w:t>
            </w:r>
          </w:p>
        </w:tc>
        <w:tc>
          <w:tcPr>
            <w:tcW w:w="1170" w:type="dxa"/>
          </w:tcPr>
          <w:p w:rsidR="001F0AF6" w:rsidRPr="00205E67" w:rsidRDefault="001F0AF6" w:rsidP="00471ECC">
            <w:pPr>
              <w:autoSpaceDE w:val="0"/>
              <w:autoSpaceDN w:val="0"/>
              <w:adjustRightInd w:val="0"/>
              <w:spacing w:before="60"/>
            </w:pPr>
            <w:r w:rsidRPr="00205E67">
              <w:rPr>
                <w:sz w:val="22"/>
                <w:szCs w:val="22"/>
              </w:rPr>
              <w:t>TBA: Given in Recitation</w:t>
            </w:r>
          </w:p>
        </w:tc>
        <w:tc>
          <w:tcPr>
            <w:tcW w:w="6858" w:type="dxa"/>
          </w:tcPr>
          <w:p w:rsidR="001F0AF6" w:rsidRPr="00205E67" w:rsidRDefault="001F0AF6" w:rsidP="00471ECC">
            <w:pPr>
              <w:autoSpaceDE w:val="0"/>
              <w:autoSpaceDN w:val="0"/>
              <w:adjustRightInd w:val="0"/>
              <w:spacing w:before="60"/>
              <w:rPr>
                <w:b/>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10</w:t>
            </w:r>
          </w:p>
        </w:tc>
        <w:tc>
          <w:tcPr>
            <w:tcW w:w="1170" w:type="dxa"/>
          </w:tcPr>
          <w:p w:rsidR="001F0AF6" w:rsidRPr="00205E67" w:rsidRDefault="001F0AF6" w:rsidP="00471ECC">
            <w:pPr>
              <w:autoSpaceDE w:val="0"/>
              <w:autoSpaceDN w:val="0"/>
              <w:adjustRightInd w:val="0"/>
              <w:spacing w:before="60"/>
            </w:pPr>
            <w:r>
              <w:rPr>
                <w:sz w:val="22"/>
                <w:szCs w:val="22"/>
              </w:rPr>
              <w:t>April 3</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18, 20-22, 25-29, 31-33, 35-40, 44-46, 48, 50-56</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11</w:t>
            </w:r>
          </w:p>
        </w:tc>
        <w:tc>
          <w:tcPr>
            <w:tcW w:w="1170" w:type="dxa"/>
          </w:tcPr>
          <w:p w:rsidR="001F0AF6" w:rsidRPr="00205E67" w:rsidRDefault="001F0AF6" w:rsidP="00471ECC">
            <w:pPr>
              <w:autoSpaceDE w:val="0"/>
              <w:autoSpaceDN w:val="0"/>
              <w:adjustRightInd w:val="0"/>
              <w:spacing w:before="60"/>
            </w:pPr>
            <w:r>
              <w:rPr>
                <w:sz w:val="22"/>
                <w:szCs w:val="22"/>
              </w:rPr>
              <w:t>April 5</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 xml:space="preserve">10, 12, 13, 15, 17, 20, 21, 23, 24, 25-28, 31, 33, 34, 40, </w:t>
            </w:r>
            <w:r w:rsidRPr="00FE572F">
              <w:rPr>
                <w:strike/>
                <w:color w:val="FF0000"/>
                <w:sz w:val="22"/>
                <w:szCs w:val="22"/>
              </w:rPr>
              <w:t>42-44</w:t>
            </w:r>
            <w:r w:rsidRPr="00FE572F">
              <w:rPr>
                <w:color w:val="FF0000"/>
                <w:sz w:val="22"/>
                <w:szCs w:val="22"/>
              </w:rPr>
              <w:t>, 42-46</w:t>
            </w:r>
          </w:p>
        </w:tc>
      </w:tr>
      <w:tr w:rsidR="001F0AF6" w:rsidRPr="00205E67" w:rsidTr="00471ECC">
        <w:tc>
          <w:tcPr>
            <w:tcW w:w="1548" w:type="dxa"/>
          </w:tcPr>
          <w:p w:rsidR="001F0AF6" w:rsidRDefault="001F0AF6" w:rsidP="00471ECC">
            <w:pPr>
              <w:autoSpaceDE w:val="0"/>
              <w:autoSpaceDN w:val="0"/>
              <w:adjustRightInd w:val="0"/>
              <w:spacing w:before="60"/>
            </w:pPr>
            <w:r w:rsidRPr="00205E67">
              <w:rPr>
                <w:sz w:val="22"/>
                <w:szCs w:val="22"/>
              </w:rPr>
              <w:t>Chapter 15</w:t>
            </w:r>
          </w:p>
          <w:p w:rsidR="001F0AF6" w:rsidRPr="00205E67" w:rsidRDefault="001F0AF6" w:rsidP="00471ECC">
            <w:pPr>
              <w:autoSpaceDE w:val="0"/>
              <w:autoSpaceDN w:val="0"/>
              <w:adjustRightInd w:val="0"/>
              <w:spacing w:before="60"/>
            </w:pPr>
            <w:r>
              <w:rPr>
                <w:color w:val="FF0000"/>
                <w:sz w:val="22"/>
                <w:szCs w:val="22"/>
              </w:rPr>
              <w:t>Appendix 11</w:t>
            </w:r>
            <w:r w:rsidRPr="00971F8B">
              <w:rPr>
                <w:color w:val="FF0000"/>
                <w:sz w:val="22"/>
                <w:szCs w:val="22"/>
              </w:rPr>
              <w:t xml:space="preserve"> of Edition 6</w:t>
            </w:r>
          </w:p>
        </w:tc>
        <w:tc>
          <w:tcPr>
            <w:tcW w:w="1170" w:type="dxa"/>
          </w:tcPr>
          <w:p w:rsidR="001F0AF6" w:rsidRPr="00205E67" w:rsidRDefault="001F0AF6" w:rsidP="00471ECC">
            <w:pPr>
              <w:autoSpaceDE w:val="0"/>
              <w:autoSpaceDN w:val="0"/>
              <w:adjustRightInd w:val="0"/>
              <w:spacing w:before="60"/>
            </w:pPr>
            <w:r>
              <w:rPr>
                <w:sz w:val="22"/>
                <w:szCs w:val="22"/>
              </w:rPr>
              <w:t>April 17</w:t>
            </w:r>
          </w:p>
        </w:tc>
        <w:tc>
          <w:tcPr>
            <w:tcW w:w="6858" w:type="dxa"/>
          </w:tcPr>
          <w:p w:rsidR="001F0AF6" w:rsidRPr="000A2F13" w:rsidRDefault="001F0AF6" w:rsidP="00471ECC">
            <w:pPr>
              <w:autoSpaceDE w:val="0"/>
              <w:autoSpaceDN w:val="0"/>
              <w:adjustRightInd w:val="0"/>
              <w:spacing w:before="60"/>
              <w:rPr>
                <w:color w:val="FF0000"/>
              </w:rPr>
            </w:pPr>
            <w:r>
              <w:rPr>
                <w:sz w:val="22"/>
                <w:szCs w:val="22"/>
              </w:rPr>
              <w:t xml:space="preserve">Chapter 7:  23-25, </w:t>
            </w:r>
            <w:r w:rsidRPr="00C53E0E">
              <w:rPr>
                <w:strike/>
                <w:color w:val="FF0000"/>
                <w:sz w:val="22"/>
                <w:szCs w:val="22"/>
              </w:rPr>
              <w:t>31-34</w:t>
            </w:r>
            <w:r>
              <w:rPr>
                <w:sz w:val="22"/>
                <w:szCs w:val="22"/>
              </w:rPr>
              <w:t xml:space="preserve"> </w:t>
            </w:r>
            <w:r w:rsidRPr="00C53E0E">
              <w:rPr>
                <w:color w:val="FF0000"/>
                <w:sz w:val="22"/>
                <w:szCs w:val="22"/>
              </w:rPr>
              <w:t>30-34</w:t>
            </w:r>
            <w:r>
              <w:rPr>
                <w:sz w:val="22"/>
                <w:szCs w:val="22"/>
              </w:rPr>
              <w:t xml:space="preserve">;    </w:t>
            </w:r>
            <w:r w:rsidRPr="000A2F13">
              <w:rPr>
                <w:color w:val="FF0000"/>
                <w:sz w:val="22"/>
                <w:szCs w:val="22"/>
              </w:rPr>
              <w:t>put chapter 7 assigned problems with chapter 9 instead of chapter 15</w:t>
            </w:r>
          </w:p>
          <w:p w:rsidR="001F0AF6" w:rsidRPr="00205E67" w:rsidRDefault="001F0AF6" w:rsidP="00471ECC">
            <w:pPr>
              <w:autoSpaceDE w:val="0"/>
              <w:autoSpaceDN w:val="0"/>
              <w:adjustRightInd w:val="0"/>
              <w:spacing w:before="60"/>
              <w:rPr>
                <w:b/>
              </w:rPr>
            </w:pPr>
            <w:r>
              <w:rPr>
                <w:sz w:val="22"/>
                <w:szCs w:val="22"/>
              </w:rPr>
              <w:t xml:space="preserve">Chapter 15:  </w:t>
            </w:r>
            <w:r w:rsidRPr="00205E67">
              <w:rPr>
                <w:sz w:val="22"/>
                <w:szCs w:val="22"/>
              </w:rPr>
              <w:t xml:space="preserve">7-12, </w:t>
            </w:r>
            <w:r w:rsidRPr="008D0CB8">
              <w:rPr>
                <w:strike/>
                <w:color w:val="FF0000"/>
                <w:sz w:val="22"/>
                <w:szCs w:val="22"/>
              </w:rPr>
              <w:t>16-19,</w:t>
            </w:r>
            <w:r w:rsidRPr="008D0CB8">
              <w:rPr>
                <w:color w:val="FF0000"/>
                <w:sz w:val="22"/>
                <w:szCs w:val="22"/>
              </w:rPr>
              <w:t xml:space="preserve"> 16-26</w:t>
            </w:r>
          </w:p>
        </w:tc>
      </w:tr>
      <w:tr w:rsidR="001F0AF6" w:rsidRPr="00205E67" w:rsidTr="00471ECC">
        <w:tc>
          <w:tcPr>
            <w:tcW w:w="1548" w:type="dxa"/>
          </w:tcPr>
          <w:p w:rsidR="001F0AF6" w:rsidRPr="009F7238" w:rsidRDefault="001F0AF6" w:rsidP="00471ECC">
            <w:pPr>
              <w:autoSpaceDE w:val="0"/>
              <w:autoSpaceDN w:val="0"/>
              <w:adjustRightInd w:val="0"/>
              <w:spacing w:before="60"/>
              <w:rPr>
                <w:b/>
              </w:rPr>
            </w:pPr>
            <w:r w:rsidRPr="009F7238">
              <w:rPr>
                <w:b/>
                <w:sz w:val="22"/>
                <w:szCs w:val="22"/>
              </w:rPr>
              <w:t>Last Day to Withdraw</w:t>
            </w:r>
          </w:p>
        </w:tc>
        <w:tc>
          <w:tcPr>
            <w:tcW w:w="1170" w:type="dxa"/>
          </w:tcPr>
          <w:p w:rsidR="001F0AF6" w:rsidRPr="00205E67" w:rsidRDefault="001F0AF6" w:rsidP="00471ECC">
            <w:pPr>
              <w:autoSpaceDE w:val="0"/>
              <w:autoSpaceDN w:val="0"/>
              <w:adjustRightInd w:val="0"/>
              <w:spacing w:before="60"/>
            </w:pPr>
            <w:r>
              <w:rPr>
                <w:sz w:val="22"/>
                <w:szCs w:val="22"/>
              </w:rPr>
              <w:t>April 19</w:t>
            </w:r>
          </w:p>
        </w:tc>
        <w:tc>
          <w:tcPr>
            <w:tcW w:w="6858" w:type="dxa"/>
          </w:tcPr>
          <w:p w:rsidR="001F0AF6" w:rsidRPr="00205E67" w:rsidRDefault="001F0AF6" w:rsidP="00471ECC">
            <w:pPr>
              <w:autoSpaceDE w:val="0"/>
              <w:autoSpaceDN w:val="0"/>
              <w:adjustRightInd w:val="0"/>
              <w:spacing w:before="60"/>
              <w:rPr>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16</w:t>
            </w:r>
          </w:p>
        </w:tc>
        <w:tc>
          <w:tcPr>
            <w:tcW w:w="1170" w:type="dxa"/>
          </w:tcPr>
          <w:p w:rsidR="001F0AF6" w:rsidRPr="00205E67" w:rsidRDefault="001F0AF6" w:rsidP="00471ECC">
            <w:pPr>
              <w:autoSpaceDE w:val="0"/>
              <w:autoSpaceDN w:val="0"/>
              <w:adjustRightInd w:val="0"/>
              <w:spacing w:before="60"/>
            </w:pPr>
            <w:r>
              <w:rPr>
                <w:sz w:val="22"/>
                <w:szCs w:val="22"/>
              </w:rPr>
              <w:t>April 19, 24, May 1</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19, 20, 24, 26, 31-33, 37, 39, 42, 43, 45, 46, 48, 51, 52, 54, 58, 66, 70</w:t>
            </w:r>
            <w:r>
              <w:rPr>
                <w:sz w:val="22"/>
                <w:szCs w:val="22"/>
              </w:rPr>
              <w:t xml:space="preserve">, </w:t>
            </w:r>
            <w:r w:rsidRPr="0044663C">
              <w:rPr>
                <w:color w:val="FF0000"/>
                <w:sz w:val="22"/>
                <w:szCs w:val="22"/>
              </w:rPr>
              <w:t>72-77</w:t>
            </w:r>
          </w:p>
        </w:tc>
      </w:tr>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Exam II: Chapters 7-11, 15</w:t>
            </w:r>
          </w:p>
        </w:tc>
        <w:tc>
          <w:tcPr>
            <w:tcW w:w="1170" w:type="dxa"/>
          </w:tcPr>
          <w:p w:rsidR="001F0AF6" w:rsidRPr="00205E67" w:rsidRDefault="001F0AF6" w:rsidP="00471ECC">
            <w:pPr>
              <w:autoSpaceDE w:val="0"/>
              <w:autoSpaceDN w:val="0"/>
              <w:adjustRightInd w:val="0"/>
              <w:spacing w:before="60"/>
            </w:pPr>
            <w:r>
              <w:rPr>
                <w:sz w:val="22"/>
                <w:szCs w:val="22"/>
              </w:rPr>
              <w:t>April 26</w:t>
            </w:r>
          </w:p>
        </w:tc>
        <w:tc>
          <w:tcPr>
            <w:tcW w:w="6858" w:type="dxa"/>
          </w:tcPr>
          <w:p w:rsidR="001F0AF6" w:rsidRPr="00205E67" w:rsidRDefault="001F0AF6" w:rsidP="00471ECC">
            <w:pPr>
              <w:autoSpaceDE w:val="0"/>
              <w:autoSpaceDN w:val="0"/>
              <w:adjustRightInd w:val="0"/>
              <w:spacing w:before="60"/>
              <w:rPr>
                <w:b/>
                <w:color w:val="FF0000"/>
              </w:rPr>
            </w:pPr>
          </w:p>
        </w:tc>
      </w:tr>
      <w:tr w:rsidR="001F0AF6" w:rsidRPr="00205E67" w:rsidTr="00471ECC">
        <w:tc>
          <w:tcPr>
            <w:tcW w:w="1548" w:type="dxa"/>
          </w:tcPr>
          <w:p w:rsidR="001F0AF6" w:rsidRDefault="001F0AF6" w:rsidP="00471ECC">
            <w:pPr>
              <w:autoSpaceDE w:val="0"/>
              <w:autoSpaceDN w:val="0"/>
              <w:adjustRightInd w:val="0"/>
              <w:spacing w:before="60"/>
              <w:rPr>
                <w:b/>
              </w:rPr>
            </w:pPr>
            <w:r w:rsidRPr="00205E67">
              <w:rPr>
                <w:b/>
                <w:sz w:val="22"/>
                <w:szCs w:val="22"/>
              </w:rPr>
              <w:t xml:space="preserve">Quiz IV: </w:t>
            </w:r>
          </w:p>
          <w:p w:rsidR="001F0AF6" w:rsidRPr="00205E67" w:rsidRDefault="001F0AF6" w:rsidP="00471ECC">
            <w:pPr>
              <w:autoSpaceDE w:val="0"/>
              <w:autoSpaceDN w:val="0"/>
              <w:adjustRightInd w:val="0"/>
              <w:spacing w:before="60"/>
              <w:rPr>
                <w:b/>
              </w:rPr>
            </w:pPr>
            <w:r>
              <w:rPr>
                <w:b/>
                <w:sz w:val="22"/>
                <w:szCs w:val="22"/>
              </w:rPr>
              <w:t>Chapter 16</w:t>
            </w:r>
          </w:p>
        </w:tc>
        <w:tc>
          <w:tcPr>
            <w:tcW w:w="1170" w:type="dxa"/>
          </w:tcPr>
          <w:p w:rsidR="001F0AF6" w:rsidRPr="00205E67" w:rsidRDefault="001F0AF6" w:rsidP="00471ECC">
            <w:pPr>
              <w:autoSpaceDE w:val="0"/>
              <w:autoSpaceDN w:val="0"/>
              <w:adjustRightInd w:val="0"/>
              <w:spacing w:before="60"/>
            </w:pPr>
            <w:r w:rsidRPr="00205E67">
              <w:rPr>
                <w:sz w:val="22"/>
                <w:szCs w:val="22"/>
              </w:rPr>
              <w:t>TBA: Given in Recitation</w:t>
            </w:r>
          </w:p>
        </w:tc>
        <w:tc>
          <w:tcPr>
            <w:tcW w:w="6858" w:type="dxa"/>
          </w:tcPr>
          <w:p w:rsidR="001F0AF6" w:rsidRPr="00205E67" w:rsidRDefault="001F0AF6" w:rsidP="00471ECC">
            <w:pPr>
              <w:autoSpaceDE w:val="0"/>
              <w:autoSpaceDN w:val="0"/>
              <w:adjustRightInd w:val="0"/>
              <w:spacing w:before="60"/>
              <w:rPr>
                <w:b/>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13</w:t>
            </w:r>
          </w:p>
        </w:tc>
        <w:tc>
          <w:tcPr>
            <w:tcW w:w="1170" w:type="dxa"/>
          </w:tcPr>
          <w:p w:rsidR="001F0AF6" w:rsidRPr="00205E67" w:rsidRDefault="001F0AF6" w:rsidP="00471ECC">
            <w:pPr>
              <w:autoSpaceDE w:val="0"/>
              <w:autoSpaceDN w:val="0"/>
              <w:adjustRightInd w:val="0"/>
              <w:spacing w:before="60"/>
            </w:pPr>
            <w:r>
              <w:rPr>
                <w:sz w:val="22"/>
                <w:szCs w:val="22"/>
              </w:rPr>
              <w:t>May 3, 8</w:t>
            </w:r>
          </w:p>
        </w:tc>
        <w:tc>
          <w:tcPr>
            <w:tcW w:w="6858" w:type="dxa"/>
          </w:tcPr>
          <w:p w:rsidR="001F0AF6" w:rsidRPr="00FE7A03" w:rsidRDefault="001F0AF6" w:rsidP="00471ECC">
            <w:pPr>
              <w:autoSpaceDE w:val="0"/>
              <w:autoSpaceDN w:val="0"/>
              <w:adjustRightInd w:val="0"/>
              <w:spacing w:before="60"/>
            </w:pPr>
            <w:r w:rsidRPr="00FE7A03">
              <w:rPr>
                <w:sz w:val="22"/>
                <w:szCs w:val="22"/>
              </w:rPr>
              <w:t>11, 13, 15-20 (omit 17g, 17h), 23-25, 28</w:t>
            </w:r>
          </w:p>
          <w:p w:rsidR="001F0AF6" w:rsidRPr="00FE7A03" w:rsidRDefault="001F0AF6" w:rsidP="00471ECC">
            <w:pPr>
              <w:autoSpaceDE w:val="0"/>
              <w:autoSpaceDN w:val="0"/>
              <w:adjustRightInd w:val="0"/>
              <w:spacing w:before="60"/>
              <w:rPr>
                <w:b/>
              </w:rPr>
            </w:pPr>
            <w:r w:rsidRPr="00FE7A03">
              <w:rPr>
                <w:sz w:val="22"/>
                <w:szCs w:val="22"/>
              </w:rPr>
              <w:t>extra problems available at: http://www.chem.ucla.edu/~webspectra/</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12</w:t>
            </w:r>
          </w:p>
        </w:tc>
        <w:tc>
          <w:tcPr>
            <w:tcW w:w="1170" w:type="dxa"/>
          </w:tcPr>
          <w:p w:rsidR="001F0AF6" w:rsidRPr="00205E67" w:rsidRDefault="001F0AF6" w:rsidP="00471ECC">
            <w:pPr>
              <w:autoSpaceDE w:val="0"/>
              <w:autoSpaceDN w:val="0"/>
              <w:adjustRightInd w:val="0"/>
              <w:spacing w:before="60"/>
            </w:pPr>
            <w:r>
              <w:rPr>
                <w:sz w:val="22"/>
                <w:szCs w:val="22"/>
              </w:rPr>
              <w:t>May 10</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5-11</w:t>
            </w:r>
          </w:p>
        </w:tc>
      </w:tr>
      <w:tr w:rsidR="001F0AF6" w:rsidRPr="00205E67" w:rsidTr="00471ECC">
        <w:tc>
          <w:tcPr>
            <w:tcW w:w="1548" w:type="dxa"/>
          </w:tcPr>
          <w:p w:rsidR="001F0AF6" w:rsidRPr="00205E67" w:rsidRDefault="001F0AF6" w:rsidP="00471ECC">
            <w:pPr>
              <w:autoSpaceDE w:val="0"/>
              <w:autoSpaceDN w:val="0"/>
              <w:adjustRightInd w:val="0"/>
              <w:spacing w:before="60"/>
            </w:pPr>
            <w:r w:rsidRPr="00205E67">
              <w:rPr>
                <w:sz w:val="22"/>
                <w:szCs w:val="22"/>
              </w:rPr>
              <w:t>Chapter 14</w:t>
            </w:r>
          </w:p>
        </w:tc>
        <w:tc>
          <w:tcPr>
            <w:tcW w:w="1170" w:type="dxa"/>
          </w:tcPr>
          <w:p w:rsidR="001F0AF6" w:rsidRPr="00205E67" w:rsidRDefault="001F0AF6" w:rsidP="00471ECC">
            <w:pPr>
              <w:autoSpaceDE w:val="0"/>
              <w:autoSpaceDN w:val="0"/>
              <w:adjustRightInd w:val="0"/>
              <w:spacing w:before="60"/>
            </w:pPr>
            <w:r>
              <w:rPr>
                <w:sz w:val="22"/>
                <w:szCs w:val="22"/>
              </w:rPr>
              <w:t>May 15</w:t>
            </w:r>
          </w:p>
        </w:tc>
        <w:tc>
          <w:tcPr>
            <w:tcW w:w="6858" w:type="dxa"/>
          </w:tcPr>
          <w:p w:rsidR="001F0AF6" w:rsidRPr="00205E67" w:rsidRDefault="001F0AF6" w:rsidP="00471ECC">
            <w:pPr>
              <w:autoSpaceDE w:val="0"/>
              <w:autoSpaceDN w:val="0"/>
              <w:adjustRightInd w:val="0"/>
              <w:spacing w:before="60"/>
              <w:rPr>
                <w:b/>
              </w:rPr>
            </w:pPr>
            <w:r w:rsidRPr="00205E67">
              <w:rPr>
                <w:sz w:val="22"/>
                <w:szCs w:val="22"/>
              </w:rPr>
              <w:t>6, 8, 11, 14, 16, 20, 24-30</w:t>
            </w:r>
          </w:p>
        </w:tc>
      </w:tr>
      <w:tr w:rsidR="001F0AF6" w:rsidRPr="00205E67" w:rsidTr="00471ECC">
        <w:tc>
          <w:tcPr>
            <w:tcW w:w="1548" w:type="dxa"/>
          </w:tcPr>
          <w:p w:rsidR="001F0AF6" w:rsidRDefault="001F0AF6" w:rsidP="00471ECC">
            <w:pPr>
              <w:autoSpaceDE w:val="0"/>
              <w:autoSpaceDN w:val="0"/>
              <w:adjustRightInd w:val="0"/>
              <w:spacing w:before="60"/>
              <w:rPr>
                <w:b/>
              </w:rPr>
            </w:pPr>
            <w:r>
              <w:rPr>
                <w:b/>
                <w:sz w:val="22"/>
                <w:szCs w:val="22"/>
              </w:rPr>
              <w:t xml:space="preserve">Quiz </w:t>
            </w:r>
            <w:r w:rsidRPr="00205E67">
              <w:rPr>
                <w:b/>
                <w:sz w:val="22"/>
                <w:szCs w:val="22"/>
              </w:rPr>
              <w:t xml:space="preserve">V: </w:t>
            </w:r>
          </w:p>
          <w:p w:rsidR="001F0AF6" w:rsidRPr="00205E67" w:rsidRDefault="001F0AF6" w:rsidP="00471ECC">
            <w:pPr>
              <w:autoSpaceDE w:val="0"/>
              <w:autoSpaceDN w:val="0"/>
              <w:adjustRightInd w:val="0"/>
              <w:rPr>
                <w:b/>
              </w:rPr>
            </w:pPr>
            <w:r>
              <w:rPr>
                <w:b/>
                <w:sz w:val="22"/>
                <w:szCs w:val="22"/>
              </w:rPr>
              <w:t>Chapter 13</w:t>
            </w:r>
          </w:p>
        </w:tc>
        <w:tc>
          <w:tcPr>
            <w:tcW w:w="1170" w:type="dxa"/>
          </w:tcPr>
          <w:p w:rsidR="001F0AF6" w:rsidRPr="00AA55AE" w:rsidRDefault="001F0AF6" w:rsidP="00471ECC">
            <w:pPr>
              <w:autoSpaceDE w:val="0"/>
              <w:autoSpaceDN w:val="0"/>
              <w:adjustRightInd w:val="0"/>
              <w:spacing w:before="60"/>
            </w:pPr>
            <w:r>
              <w:rPr>
                <w:sz w:val="22"/>
                <w:szCs w:val="22"/>
              </w:rPr>
              <w:t xml:space="preserve">May 15: Given in Lecture </w:t>
            </w:r>
          </w:p>
        </w:tc>
        <w:tc>
          <w:tcPr>
            <w:tcW w:w="6858" w:type="dxa"/>
          </w:tcPr>
          <w:p w:rsidR="001F0AF6" w:rsidRPr="00F30247" w:rsidRDefault="001F0AF6" w:rsidP="00471ECC">
            <w:pPr>
              <w:autoSpaceDE w:val="0"/>
              <w:autoSpaceDN w:val="0"/>
              <w:adjustRightInd w:val="0"/>
              <w:spacing w:before="60"/>
              <w:rPr>
                <w:color w:val="FF0000"/>
              </w:rPr>
            </w:pPr>
          </w:p>
        </w:tc>
      </w:tr>
      <w:tr w:rsidR="001F0AF6" w:rsidRPr="00205E67" w:rsidTr="00471ECC">
        <w:tc>
          <w:tcPr>
            <w:tcW w:w="1548" w:type="dxa"/>
          </w:tcPr>
          <w:p w:rsidR="001F0AF6" w:rsidRPr="00205E67" w:rsidRDefault="001F0AF6" w:rsidP="00471ECC">
            <w:pPr>
              <w:autoSpaceDE w:val="0"/>
              <w:autoSpaceDN w:val="0"/>
              <w:adjustRightInd w:val="0"/>
              <w:spacing w:before="60"/>
              <w:rPr>
                <w:b/>
              </w:rPr>
            </w:pPr>
            <w:r w:rsidRPr="00205E67">
              <w:rPr>
                <w:b/>
                <w:sz w:val="22"/>
                <w:szCs w:val="22"/>
              </w:rPr>
              <w:t>Final Examination: Cumulative</w:t>
            </w:r>
          </w:p>
        </w:tc>
        <w:tc>
          <w:tcPr>
            <w:tcW w:w="1170" w:type="dxa"/>
          </w:tcPr>
          <w:p w:rsidR="001F0AF6" w:rsidRPr="00205E67" w:rsidRDefault="001F0AF6" w:rsidP="00C74599">
            <w:pPr>
              <w:autoSpaceDE w:val="0"/>
              <w:autoSpaceDN w:val="0"/>
              <w:adjustRightInd w:val="0"/>
              <w:spacing w:before="60"/>
            </w:pPr>
            <w:r>
              <w:rPr>
                <w:sz w:val="22"/>
                <w:szCs w:val="22"/>
              </w:rPr>
              <w:t>May 17 8:00 AM</w:t>
            </w:r>
          </w:p>
        </w:tc>
        <w:tc>
          <w:tcPr>
            <w:tcW w:w="6858" w:type="dxa"/>
          </w:tcPr>
          <w:p w:rsidR="001F0AF6" w:rsidRPr="00205E67" w:rsidRDefault="001F0AF6" w:rsidP="00471ECC">
            <w:pPr>
              <w:autoSpaceDE w:val="0"/>
              <w:autoSpaceDN w:val="0"/>
              <w:adjustRightInd w:val="0"/>
              <w:spacing w:before="60"/>
              <w:rPr>
                <w:b/>
              </w:rPr>
            </w:pPr>
          </w:p>
        </w:tc>
      </w:tr>
    </w:tbl>
    <w:p w:rsidR="001F0AF6" w:rsidRDefault="001F0AF6" w:rsidP="00FA4AA6">
      <w:pPr>
        <w:jc w:val="center"/>
        <w:rPr>
          <w:b/>
          <w:sz w:val="22"/>
          <w:szCs w:val="22"/>
        </w:rPr>
      </w:pPr>
      <w:r>
        <w:rPr>
          <w:b/>
          <w:sz w:val="22"/>
          <w:szCs w:val="22"/>
        </w:rPr>
        <w:br w:type="page"/>
      </w:r>
      <w:r>
        <w:rPr>
          <w:b/>
          <w:sz w:val="22"/>
          <w:szCs w:val="22"/>
        </w:rPr>
        <w:lastRenderedPageBreak/>
        <w:t>LABORATORY SCHEDULE</w:t>
      </w:r>
    </w:p>
    <w:p w:rsidR="001F0AF6" w:rsidRPr="008F7BA5" w:rsidRDefault="001F0AF6" w:rsidP="00052B34"/>
    <w:p w:rsidR="001F0AF6" w:rsidRPr="008F7BA5" w:rsidRDefault="001F0AF6" w:rsidP="004D7453">
      <w:pPr>
        <w:pStyle w:val="NormalWeb"/>
        <w:spacing w:before="0" w:after="0"/>
        <w:jc w:val="center"/>
        <w:rPr>
          <w:b/>
          <w:bCs/>
        </w:rPr>
      </w:pPr>
    </w:p>
    <w:tbl>
      <w:tblPr>
        <w:tblW w:w="5306" w:type="pct"/>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755"/>
        <w:gridCol w:w="200"/>
        <w:gridCol w:w="4466"/>
        <w:gridCol w:w="1770"/>
        <w:gridCol w:w="1059"/>
        <w:gridCol w:w="1067"/>
        <w:gridCol w:w="808"/>
      </w:tblGrid>
      <w:tr w:rsidR="001F0AF6" w:rsidRPr="008F7BA5" w:rsidTr="00676DB9">
        <w:trPr>
          <w:trHeight w:val="285"/>
          <w:tblCellSpacing w:w="7" w:type="dxa"/>
        </w:trPr>
        <w:tc>
          <w:tcPr>
            <w:tcW w:w="455" w:type="pct"/>
            <w:gridSpan w:val="2"/>
            <w:tcMar>
              <w:top w:w="15" w:type="dxa"/>
              <w:left w:w="15" w:type="dxa"/>
              <w:bottom w:w="15" w:type="dxa"/>
              <w:right w:w="15" w:type="dxa"/>
            </w:tcMar>
            <w:vAlign w:val="center"/>
          </w:tcPr>
          <w:p w:rsidR="001F0AF6" w:rsidRPr="008F7BA5" w:rsidRDefault="001F0AF6" w:rsidP="00E75C54">
            <w:pPr>
              <w:jc w:val="center"/>
            </w:pPr>
            <w:r w:rsidRPr="008F7BA5">
              <w:rPr>
                <w:rStyle w:val="Strong"/>
              </w:rPr>
              <w:t>Lab</w:t>
            </w:r>
          </w:p>
        </w:tc>
        <w:tc>
          <w:tcPr>
            <w:tcW w:w="2201" w:type="pct"/>
            <w:tcMar>
              <w:top w:w="15" w:type="dxa"/>
              <w:left w:w="15" w:type="dxa"/>
              <w:bottom w:w="15" w:type="dxa"/>
              <w:right w:w="15" w:type="dxa"/>
            </w:tcMar>
            <w:vAlign w:val="center"/>
          </w:tcPr>
          <w:p w:rsidR="001F0AF6" w:rsidRPr="008F7BA5" w:rsidRDefault="001F0AF6" w:rsidP="00947B6F">
            <w:r w:rsidRPr="008F7BA5">
              <w:rPr>
                <w:rStyle w:val="Strong"/>
              </w:rPr>
              <w:t>Experiment</w:t>
            </w:r>
            <w:r>
              <w:rPr>
                <w:rStyle w:val="Strong"/>
              </w:rPr>
              <w:t xml:space="preserve"> </w:t>
            </w:r>
          </w:p>
        </w:tc>
        <w:tc>
          <w:tcPr>
            <w:tcW w:w="868" w:type="pct"/>
            <w:tcMar>
              <w:top w:w="15" w:type="dxa"/>
              <w:left w:w="15" w:type="dxa"/>
              <w:bottom w:w="15" w:type="dxa"/>
              <w:right w:w="15" w:type="dxa"/>
            </w:tcMar>
            <w:vAlign w:val="center"/>
          </w:tcPr>
          <w:p w:rsidR="001F0AF6" w:rsidRDefault="001F0AF6" w:rsidP="00947B6F">
            <w:pPr>
              <w:rPr>
                <w:rStyle w:val="Strong"/>
              </w:rPr>
            </w:pPr>
            <w:r>
              <w:rPr>
                <w:rStyle w:val="Strong"/>
              </w:rPr>
              <w:t>Required</w:t>
            </w:r>
          </w:p>
          <w:p w:rsidR="001F0AF6" w:rsidRPr="008F7BA5" w:rsidRDefault="001F0AF6" w:rsidP="00947B6F">
            <w:smartTag w:uri="urn:schemas-microsoft-com:office:smarttags" w:element="PersonName">
              <w:smartTag w:uri="urn:schemas-microsoft-com:office:smarttags" w:element="City">
                <w:smartTag w:uri="urn:schemas-microsoft-com:office:smarttags" w:element="place">
                  <w:r>
                    <w:rPr>
                      <w:rStyle w:val="Strong"/>
                    </w:rPr>
                    <w:t>Reading</w:t>
                  </w:r>
                </w:smartTag>
              </w:smartTag>
            </w:smartTag>
          </w:p>
        </w:tc>
        <w:tc>
          <w:tcPr>
            <w:tcW w:w="517" w:type="pct"/>
          </w:tcPr>
          <w:p w:rsidR="001F0AF6" w:rsidRDefault="001F0AF6" w:rsidP="00471ECC">
            <w:pPr>
              <w:jc w:val="center"/>
              <w:rPr>
                <w:rStyle w:val="Strong"/>
              </w:rPr>
            </w:pPr>
            <w:r>
              <w:rPr>
                <w:rStyle w:val="Strong"/>
              </w:rPr>
              <w:t>Mon</w:t>
            </w:r>
          </w:p>
        </w:tc>
        <w:tc>
          <w:tcPr>
            <w:tcW w:w="521" w:type="pct"/>
          </w:tcPr>
          <w:p w:rsidR="001F0AF6" w:rsidRDefault="001F0AF6" w:rsidP="00471ECC">
            <w:pPr>
              <w:jc w:val="center"/>
              <w:rPr>
                <w:rStyle w:val="Strong"/>
              </w:rPr>
            </w:pPr>
            <w:r>
              <w:rPr>
                <w:rStyle w:val="Strong"/>
              </w:rPr>
              <w:t>Wed</w:t>
            </w:r>
          </w:p>
        </w:tc>
        <w:tc>
          <w:tcPr>
            <w:tcW w:w="389" w:type="pct"/>
          </w:tcPr>
          <w:p w:rsidR="001F0AF6" w:rsidRDefault="001F0AF6" w:rsidP="00B10FE3">
            <w:pPr>
              <w:jc w:val="center"/>
              <w:rPr>
                <w:rStyle w:val="Strong"/>
              </w:rPr>
            </w:pPr>
            <w:r>
              <w:rPr>
                <w:rStyle w:val="Strong"/>
              </w:rPr>
              <w:t>Fri</w:t>
            </w:r>
          </w:p>
        </w:tc>
      </w:tr>
      <w:tr w:rsidR="001F0AF6" w:rsidRPr="008F7BA5" w:rsidTr="00676DB9">
        <w:trPr>
          <w:trHeight w:val="285"/>
          <w:tblCellSpacing w:w="7" w:type="dxa"/>
        </w:trPr>
        <w:tc>
          <w:tcPr>
            <w:tcW w:w="455" w:type="pct"/>
            <w:gridSpan w:val="2"/>
            <w:tcMar>
              <w:top w:w="15" w:type="dxa"/>
              <w:left w:w="15" w:type="dxa"/>
              <w:bottom w:w="15" w:type="dxa"/>
              <w:right w:w="15" w:type="dxa"/>
            </w:tcMar>
            <w:vAlign w:val="center"/>
          </w:tcPr>
          <w:p w:rsidR="001F0AF6" w:rsidRPr="008F7BA5" w:rsidRDefault="001F0AF6" w:rsidP="00E75C54">
            <w:pPr>
              <w:pStyle w:val="NormalWeb"/>
              <w:jc w:val="center"/>
            </w:pPr>
            <w:r w:rsidRPr="008F7BA5">
              <w:t>1</w:t>
            </w:r>
          </w:p>
        </w:tc>
        <w:tc>
          <w:tcPr>
            <w:tcW w:w="2201" w:type="pct"/>
            <w:tcMar>
              <w:top w:w="15" w:type="dxa"/>
              <w:left w:w="15" w:type="dxa"/>
              <w:bottom w:w="15" w:type="dxa"/>
              <w:right w:w="15" w:type="dxa"/>
            </w:tcMar>
            <w:vAlign w:val="center"/>
          </w:tcPr>
          <w:p w:rsidR="001F0AF6" w:rsidRDefault="001F0AF6" w:rsidP="00947B6F">
            <w:proofErr w:type="spellStart"/>
            <w:r>
              <w:t>Checkin</w:t>
            </w:r>
            <w:proofErr w:type="spellEnd"/>
            <w:r>
              <w:t>, Solid Unknown, Liquid Unknown</w:t>
            </w:r>
          </w:p>
          <w:p w:rsidR="001F0AF6" w:rsidRPr="006538AD" w:rsidRDefault="001F0AF6" w:rsidP="00947B6F">
            <w:r>
              <w:t>Experiments 2C &amp; 6; Techniques 1, 9 &amp; 13A</w:t>
            </w:r>
          </w:p>
        </w:tc>
        <w:tc>
          <w:tcPr>
            <w:tcW w:w="868" w:type="pct"/>
            <w:tcMar>
              <w:top w:w="15" w:type="dxa"/>
              <w:left w:w="15" w:type="dxa"/>
              <w:bottom w:w="15" w:type="dxa"/>
              <w:right w:w="15" w:type="dxa"/>
            </w:tcMar>
            <w:vAlign w:val="center"/>
          </w:tcPr>
          <w:p w:rsidR="001F0AF6" w:rsidRPr="006538AD" w:rsidRDefault="001F0AF6" w:rsidP="00947B6F">
            <w:r>
              <w:t>pgs. 16, 51-54, 79-95, 135-143, 203-206</w:t>
            </w:r>
          </w:p>
        </w:tc>
        <w:tc>
          <w:tcPr>
            <w:tcW w:w="517" w:type="pct"/>
          </w:tcPr>
          <w:p w:rsidR="001F0AF6" w:rsidRDefault="001F0AF6" w:rsidP="00471ECC">
            <w:pPr>
              <w:jc w:val="center"/>
            </w:pPr>
          </w:p>
          <w:p w:rsidR="001F0AF6" w:rsidRPr="008F7BA5" w:rsidRDefault="001F0AF6" w:rsidP="00471ECC">
            <w:pPr>
              <w:jc w:val="center"/>
            </w:pPr>
            <w:r>
              <w:t>1/30</w:t>
            </w:r>
          </w:p>
        </w:tc>
        <w:tc>
          <w:tcPr>
            <w:tcW w:w="521" w:type="pct"/>
          </w:tcPr>
          <w:p w:rsidR="001F0AF6" w:rsidRDefault="001F0AF6" w:rsidP="00471ECC">
            <w:pPr>
              <w:jc w:val="center"/>
            </w:pPr>
          </w:p>
          <w:p w:rsidR="001F0AF6" w:rsidRPr="008F7BA5" w:rsidRDefault="001F0AF6" w:rsidP="00471ECC">
            <w:pPr>
              <w:jc w:val="center"/>
            </w:pPr>
            <w:r>
              <w:t>2/1</w:t>
            </w:r>
          </w:p>
        </w:tc>
        <w:tc>
          <w:tcPr>
            <w:tcW w:w="389" w:type="pct"/>
          </w:tcPr>
          <w:p w:rsidR="001F0AF6" w:rsidRDefault="001F0AF6" w:rsidP="00B10FE3">
            <w:pPr>
              <w:jc w:val="center"/>
            </w:pPr>
          </w:p>
          <w:p w:rsidR="001F0AF6" w:rsidRPr="008F7BA5" w:rsidRDefault="001F0AF6" w:rsidP="00B10FE3">
            <w:pPr>
              <w:jc w:val="center"/>
            </w:pPr>
            <w:r>
              <w:t>1/27</w:t>
            </w:r>
          </w:p>
        </w:tc>
      </w:tr>
      <w:tr w:rsidR="001F0AF6" w:rsidRPr="008F7BA5" w:rsidTr="00676DB9">
        <w:trPr>
          <w:trHeight w:val="656"/>
          <w:tblCellSpacing w:w="7" w:type="dxa"/>
        </w:trPr>
        <w:tc>
          <w:tcPr>
            <w:tcW w:w="455" w:type="pct"/>
            <w:gridSpan w:val="2"/>
            <w:tcMar>
              <w:top w:w="15" w:type="dxa"/>
              <w:left w:w="15" w:type="dxa"/>
              <w:bottom w:w="15" w:type="dxa"/>
              <w:right w:w="15" w:type="dxa"/>
            </w:tcMar>
            <w:vAlign w:val="center"/>
          </w:tcPr>
          <w:p w:rsidR="001F0AF6" w:rsidRPr="008F7BA5" w:rsidRDefault="001F0AF6" w:rsidP="00E75C54">
            <w:pPr>
              <w:pStyle w:val="NormalWeb"/>
              <w:jc w:val="center"/>
            </w:pPr>
            <w:r w:rsidRPr="008F7BA5">
              <w:t>2</w:t>
            </w:r>
          </w:p>
        </w:tc>
        <w:tc>
          <w:tcPr>
            <w:tcW w:w="2201" w:type="pct"/>
            <w:tcMar>
              <w:top w:w="15" w:type="dxa"/>
              <w:left w:w="15" w:type="dxa"/>
              <w:bottom w:w="15" w:type="dxa"/>
              <w:right w:w="15" w:type="dxa"/>
            </w:tcMar>
            <w:vAlign w:val="center"/>
          </w:tcPr>
          <w:p w:rsidR="001F0AF6" w:rsidRDefault="001F0AF6" w:rsidP="00947B6F">
            <w:r>
              <w:t>Solubility Experiment</w:t>
            </w:r>
          </w:p>
          <w:p w:rsidR="001F0AF6" w:rsidRPr="006538AD" w:rsidRDefault="001F0AF6" w:rsidP="00947B6F">
            <w:r>
              <w:t>Experiments 1A, 1B &amp; 1C; Technique 10</w:t>
            </w:r>
          </w:p>
        </w:tc>
        <w:tc>
          <w:tcPr>
            <w:tcW w:w="868" w:type="pct"/>
            <w:tcMar>
              <w:top w:w="15" w:type="dxa"/>
              <w:left w:w="15" w:type="dxa"/>
              <w:bottom w:w="15" w:type="dxa"/>
              <w:right w:w="15" w:type="dxa"/>
            </w:tcMar>
            <w:vAlign w:val="center"/>
          </w:tcPr>
          <w:p w:rsidR="001F0AF6" w:rsidRDefault="001F0AF6" w:rsidP="00947B6F">
            <w:r>
              <w:t xml:space="preserve">1-4, </w:t>
            </w:r>
          </w:p>
          <w:p w:rsidR="001F0AF6" w:rsidRPr="006538AD" w:rsidRDefault="001F0AF6" w:rsidP="00947B6F">
            <w:r>
              <w:t>147-153</w:t>
            </w:r>
          </w:p>
        </w:tc>
        <w:tc>
          <w:tcPr>
            <w:tcW w:w="517" w:type="pct"/>
          </w:tcPr>
          <w:p w:rsidR="001F0AF6" w:rsidRDefault="001F0AF6" w:rsidP="00471ECC">
            <w:pPr>
              <w:jc w:val="center"/>
            </w:pPr>
          </w:p>
          <w:p w:rsidR="001F0AF6" w:rsidRPr="008F7BA5" w:rsidRDefault="001F0AF6" w:rsidP="00471ECC">
            <w:pPr>
              <w:jc w:val="center"/>
            </w:pPr>
            <w:r>
              <w:t>2/6</w:t>
            </w:r>
          </w:p>
        </w:tc>
        <w:tc>
          <w:tcPr>
            <w:tcW w:w="521" w:type="pct"/>
          </w:tcPr>
          <w:p w:rsidR="001F0AF6" w:rsidRDefault="001F0AF6" w:rsidP="00471ECC">
            <w:pPr>
              <w:jc w:val="center"/>
            </w:pPr>
          </w:p>
          <w:p w:rsidR="001F0AF6" w:rsidRPr="008F7BA5" w:rsidRDefault="001F0AF6" w:rsidP="00471ECC">
            <w:pPr>
              <w:jc w:val="center"/>
            </w:pPr>
            <w:r>
              <w:t>2/8</w:t>
            </w:r>
          </w:p>
        </w:tc>
        <w:tc>
          <w:tcPr>
            <w:tcW w:w="389" w:type="pct"/>
          </w:tcPr>
          <w:p w:rsidR="001F0AF6" w:rsidRDefault="001F0AF6" w:rsidP="00B10FE3">
            <w:pPr>
              <w:jc w:val="center"/>
            </w:pPr>
          </w:p>
          <w:p w:rsidR="001F0AF6" w:rsidRPr="008F7BA5" w:rsidRDefault="001F0AF6" w:rsidP="00B10FE3">
            <w:pPr>
              <w:jc w:val="center"/>
            </w:pPr>
            <w:r>
              <w:t>2/3</w:t>
            </w:r>
          </w:p>
        </w:tc>
      </w:tr>
      <w:tr w:rsidR="001F0AF6" w:rsidRPr="008F7BA5" w:rsidTr="00676DB9">
        <w:trPr>
          <w:trHeight w:val="647"/>
          <w:tblCellSpacing w:w="7" w:type="dxa"/>
        </w:trPr>
        <w:tc>
          <w:tcPr>
            <w:tcW w:w="455" w:type="pct"/>
            <w:gridSpan w:val="2"/>
            <w:tcMar>
              <w:top w:w="15" w:type="dxa"/>
              <w:left w:w="15" w:type="dxa"/>
              <w:bottom w:w="15" w:type="dxa"/>
              <w:right w:w="15" w:type="dxa"/>
            </w:tcMar>
            <w:vAlign w:val="center"/>
          </w:tcPr>
          <w:p w:rsidR="001F0AF6" w:rsidRPr="00CB39D6" w:rsidRDefault="001F0AF6" w:rsidP="00E75C54">
            <w:pPr>
              <w:pStyle w:val="NormalWeb"/>
              <w:jc w:val="center"/>
            </w:pPr>
            <w:r w:rsidRPr="00CB39D6">
              <w:t>3</w:t>
            </w:r>
          </w:p>
        </w:tc>
        <w:tc>
          <w:tcPr>
            <w:tcW w:w="2201" w:type="pct"/>
            <w:tcMar>
              <w:top w:w="15" w:type="dxa"/>
              <w:left w:w="15" w:type="dxa"/>
              <w:bottom w:w="15" w:type="dxa"/>
              <w:right w:w="15" w:type="dxa"/>
            </w:tcMar>
            <w:vAlign w:val="center"/>
          </w:tcPr>
          <w:p w:rsidR="001F0AF6" w:rsidRDefault="001F0AF6" w:rsidP="00947B6F">
            <w:r>
              <w:t>Extraction of Neutral Unknown</w:t>
            </w:r>
          </w:p>
          <w:p w:rsidR="001F0AF6" w:rsidRPr="006538AD" w:rsidRDefault="001F0AF6" w:rsidP="003F114F">
            <w:r>
              <w:t>Experiment 3D, Technique 12</w:t>
            </w:r>
          </w:p>
        </w:tc>
        <w:tc>
          <w:tcPr>
            <w:tcW w:w="868" w:type="pct"/>
            <w:tcMar>
              <w:top w:w="15" w:type="dxa"/>
              <w:left w:w="15" w:type="dxa"/>
              <w:bottom w:w="15" w:type="dxa"/>
              <w:right w:w="15" w:type="dxa"/>
            </w:tcMar>
            <w:vAlign w:val="center"/>
          </w:tcPr>
          <w:p w:rsidR="001F0AF6" w:rsidRPr="006538AD" w:rsidRDefault="001F0AF6" w:rsidP="00947B6F">
            <w:r>
              <w:t>28-31, 177-185, 191-198</w:t>
            </w:r>
          </w:p>
        </w:tc>
        <w:tc>
          <w:tcPr>
            <w:tcW w:w="517" w:type="pct"/>
          </w:tcPr>
          <w:p w:rsidR="001F0AF6" w:rsidRPr="00921461" w:rsidRDefault="001F0AF6" w:rsidP="00471ECC">
            <w:pPr>
              <w:jc w:val="center"/>
              <w:rPr>
                <w:b/>
              </w:rPr>
            </w:pPr>
            <w:r w:rsidRPr="00921461">
              <w:rPr>
                <w:b/>
              </w:rPr>
              <w:t xml:space="preserve">Tues </w:t>
            </w:r>
          </w:p>
          <w:p w:rsidR="001F0AF6" w:rsidRPr="006404ED" w:rsidRDefault="001F0AF6" w:rsidP="00471ECC">
            <w:pPr>
              <w:jc w:val="center"/>
            </w:pPr>
            <w:r w:rsidRPr="00921461">
              <w:rPr>
                <w:b/>
              </w:rPr>
              <w:t>2/21</w:t>
            </w:r>
          </w:p>
        </w:tc>
        <w:tc>
          <w:tcPr>
            <w:tcW w:w="521" w:type="pct"/>
          </w:tcPr>
          <w:p w:rsidR="001F0AF6" w:rsidRDefault="001F0AF6" w:rsidP="00471ECC">
            <w:pPr>
              <w:jc w:val="center"/>
            </w:pPr>
          </w:p>
          <w:p w:rsidR="001F0AF6" w:rsidRPr="006404ED" w:rsidRDefault="001F0AF6" w:rsidP="00471ECC">
            <w:pPr>
              <w:jc w:val="center"/>
            </w:pPr>
            <w:r>
              <w:t>2/15</w:t>
            </w:r>
          </w:p>
        </w:tc>
        <w:tc>
          <w:tcPr>
            <w:tcW w:w="389" w:type="pct"/>
          </w:tcPr>
          <w:p w:rsidR="001F0AF6" w:rsidRDefault="001F0AF6" w:rsidP="00B10FE3">
            <w:pPr>
              <w:jc w:val="center"/>
            </w:pPr>
          </w:p>
          <w:p w:rsidR="001F0AF6" w:rsidRPr="006404ED" w:rsidRDefault="001F0AF6" w:rsidP="00B10FE3">
            <w:pPr>
              <w:jc w:val="center"/>
            </w:pPr>
            <w:r>
              <w:t>2/10</w:t>
            </w:r>
          </w:p>
        </w:tc>
      </w:tr>
      <w:tr w:rsidR="001F0AF6" w:rsidRPr="008F7BA5" w:rsidTr="00676DB9">
        <w:trPr>
          <w:trHeight w:val="647"/>
          <w:tblCellSpacing w:w="7" w:type="dxa"/>
        </w:trPr>
        <w:tc>
          <w:tcPr>
            <w:tcW w:w="455" w:type="pct"/>
            <w:gridSpan w:val="2"/>
            <w:tcMar>
              <w:top w:w="15" w:type="dxa"/>
              <w:left w:w="15" w:type="dxa"/>
              <w:bottom w:w="15" w:type="dxa"/>
              <w:right w:w="15" w:type="dxa"/>
            </w:tcMar>
            <w:vAlign w:val="center"/>
          </w:tcPr>
          <w:p w:rsidR="001F0AF6" w:rsidRPr="008F7BA5" w:rsidRDefault="001F0AF6" w:rsidP="00E75C54">
            <w:pPr>
              <w:pStyle w:val="NormalWeb"/>
              <w:jc w:val="center"/>
            </w:pPr>
            <w:r>
              <w:t>4</w:t>
            </w:r>
          </w:p>
        </w:tc>
        <w:tc>
          <w:tcPr>
            <w:tcW w:w="2201" w:type="pct"/>
            <w:tcMar>
              <w:top w:w="15" w:type="dxa"/>
              <w:left w:w="15" w:type="dxa"/>
              <w:bottom w:w="15" w:type="dxa"/>
              <w:right w:w="15" w:type="dxa"/>
            </w:tcMar>
            <w:vAlign w:val="center"/>
          </w:tcPr>
          <w:p w:rsidR="001F0AF6" w:rsidRDefault="001F0AF6" w:rsidP="00947B6F">
            <w:r>
              <w:t xml:space="preserve">Recrystallization Sulfanilamide &amp; </w:t>
            </w:r>
            <w:proofErr w:type="spellStart"/>
            <w:r>
              <w:t>Fluorene</w:t>
            </w:r>
            <w:proofErr w:type="spellEnd"/>
          </w:p>
          <w:p w:rsidR="001F0AF6" w:rsidRPr="006538AD" w:rsidRDefault="001F0AF6" w:rsidP="00947B6F">
            <w:r>
              <w:t xml:space="preserve">Experiments 2A &amp; 2B; </w:t>
            </w:r>
            <w:proofErr w:type="spellStart"/>
            <w:r>
              <w:t>Techiques</w:t>
            </w:r>
            <w:proofErr w:type="spellEnd"/>
            <w:r>
              <w:t xml:space="preserve"> 8 &amp; 11</w:t>
            </w:r>
          </w:p>
        </w:tc>
        <w:tc>
          <w:tcPr>
            <w:tcW w:w="868" w:type="pct"/>
            <w:tcMar>
              <w:top w:w="15" w:type="dxa"/>
              <w:left w:w="15" w:type="dxa"/>
              <w:bottom w:w="15" w:type="dxa"/>
              <w:right w:w="15" w:type="dxa"/>
            </w:tcMar>
            <w:vAlign w:val="center"/>
          </w:tcPr>
          <w:p w:rsidR="001F0AF6" w:rsidRPr="006538AD" w:rsidRDefault="001F0AF6" w:rsidP="00947B6F">
            <w:r>
              <w:t>11-16, 119-127, 157-176</w:t>
            </w:r>
          </w:p>
        </w:tc>
        <w:tc>
          <w:tcPr>
            <w:tcW w:w="517" w:type="pct"/>
          </w:tcPr>
          <w:p w:rsidR="001F0AF6" w:rsidRDefault="001F0AF6" w:rsidP="00471ECC">
            <w:pPr>
              <w:jc w:val="center"/>
            </w:pPr>
          </w:p>
          <w:p w:rsidR="001F0AF6" w:rsidRPr="008F7BA5" w:rsidRDefault="001F0AF6" w:rsidP="00471ECC">
            <w:pPr>
              <w:jc w:val="center"/>
            </w:pPr>
            <w:r>
              <w:t>2/27</w:t>
            </w:r>
          </w:p>
        </w:tc>
        <w:tc>
          <w:tcPr>
            <w:tcW w:w="521" w:type="pct"/>
          </w:tcPr>
          <w:p w:rsidR="001F0AF6" w:rsidRDefault="001F0AF6" w:rsidP="00471ECC">
            <w:pPr>
              <w:jc w:val="center"/>
            </w:pPr>
          </w:p>
          <w:p w:rsidR="001F0AF6" w:rsidRPr="008F7BA5" w:rsidRDefault="001F0AF6" w:rsidP="00471ECC">
            <w:pPr>
              <w:jc w:val="center"/>
            </w:pPr>
            <w:r>
              <w:t>2/22</w:t>
            </w:r>
          </w:p>
        </w:tc>
        <w:tc>
          <w:tcPr>
            <w:tcW w:w="389" w:type="pct"/>
          </w:tcPr>
          <w:p w:rsidR="001F0AF6" w:rsidRDefault="001F0AF6" w:rsidP="00B10FE3">
            <w:pPr>
              <w:jc w:val="center"/>
            </w:pPr>
          </w:p>
          <w:p w:rsidR="001F0AF6" w:rsidRPr="008F7BA5" w:rsidRDefault="001F0AF6" w:rsidP="00B10FE3">
            <w:pPr>
              <w:jc w:val="center"/>
            </w:pPr>
            <w:r>
              <w:t>2/17</w:t>
            </w:r>
          </w:p>
        </w:tc>
      </w:tr>
      <w:tr w:rsidR="001F0AF6" w:rsidRPr="008F7BA5" w:rsidTr="00676DB9">
        <w:trPr>
          <w:trHeight w:val="855"/>
          <w:tblCellSpacing w:w="7" w:type="dxa"/>
        </w:trPr>
        <w:tc>
          <w:tcPr>
            <w:tcW w:w="455" w:type="pct"/>
            <w:gridSpan w:val="2"/>
            <w:tcMar>
              <w:top w:w="15" w:type="dxa"/>
              <w:left w:w="15" w:type="dxa"/>
              <w:bottom w:w="15" w:type="dxa"/>
              <w:right w:w="15" w:type="dxa"/>
            </w:tcMar>
            <w:vAlign w:val="center"/>
          </w:tcPr>
          <w:p w:rsidR="001F0AF6" w:rsidRPr="00C85FD4" w:rsidRDefault="001F0AF6" w:rsidP="00E75C54">
            <w:pPr>
              <w:pStyle w:val="NormalWeb"/>
              <w:jc w:val="center"/>
            </w:pPr>
            <w:r w:rsidRPr="00C85FD4">
              <w:t>5</w:t>
            </w:r>
          </w:p>
        </w:tc>
        <w:tc>
          <w:tcPr>
            <w:tcW w:w="2201" w:type="pct"/>
            <w:tcMar>
              <w:top w:w="15" w:type="dxa"/>
              <w:left w:w="15" w:type="dxa"/>
              <w:bottom w:w="15" w:type="dxa"/>
              <w:right w:w="15" w:type="dxa"/>
            </w:tcMar>
            <w:vAlign w:val="center"/>
          </w:tcPr>
          <w:p w:rsidR="001F0AF6" w:rsidRDefault="001F0AF6" w:rsidP="00947B6F">
            <w:r>
              <w:t>TLC and Column Chromatography</w:t>
            </w:r>
          </w:p>
          <w:p w:rsidR="001F0AF6" w:rsidRPr="00DF03E3" w:rsidRDefault="001F0AF6" w:rsidP="00947B6F">
            <w:r>
              <w:t>Experiment 4D; Techniques 19 &amp; 20</w:t>
            </w:r>
          </w:p>
        </w:tc>
        <w:tc>
          <w:tcPr>
            <w:tcW w:w="868" w:type="pct"/>
            <w:tcMar>
              <w:top w:w="15" w:type="dxa"/>
              <w:left w:w="15" w:type="dxa"/>
              <w:bottom w:w="15" w:type="dxa"/>
              <w:right w:w="15" w:type="dxa"/>
            </w:tcMar>
            <w:vAlign w:val="center"/>
          </w:tcPr>
          <w:p w:rsidR="001F0AF6" w:rsidRPr="006538AD" w:rsidRDefault="001F0AF6" w:rsidP="00947B6F">
            <w:r>
              <w:t>41-43, 249-287</w:t>
            </w:r>
          </w:p>
        </w:tc>
        <w:tc>
          <w:tcPr>
            <w:tcW w:w="517" w:type="pct"/>
          </w:tcPr>
          <w:p w:rsidR="001F0AF6" w:rsidRDefault="001F0AF6" w:rsidP="00471ECC">
            <w:pPr>
              <w:jc w:val="center"/>
            </w:pPr>
          </w:p>
          <w:p w:rsidR="001F0AF6" w:rsidRPr="008F7BA5" w:rsidRDefault="001F0AF6" w:rsidP="00471ECC">
            <w:pPr>
              <w:jc w:val="center"/>
            </w:pPr>
            <w:r>
              <w:t>3/5</w:t>
            </w:r>
          </w:p>
        </w:tc>
        <w:tc>
          <w:tcPr>
            <w:tcW w:w="521" w:type="pct"/>
          </w:tcPr>
          <w:p w:rsidR="001F0AF6" w:rsidRDefault="001F0AF6" w:rsidP="00471ECC">
            <w:pPr>
              <w:jc w:val="center"/>
            </w:pPr>
          </w:p>
          <w:p w:rsidR="001F0AF6" w:rsidRPr="008F7BA5" w:rsidRDefault="001F0AF6" w:rsidP="00471ECC">
            <w:pPr>
              <w:jc w:val="center"/>
            </w:pPr>
            <w:r>
              <w:t>2/29</w:t>
            </w:r>
          </w:p>
        </w:tc>
        <w:tc>
          <w:tcPr>
            <w:tcW w:w="389" w:type="pct"/>
          </w:tcPr>
          <w:p w:rsidR="001F0AF6" w:rsidRDefault="001F0AF6" w:rsidP="00B10FE3">
            <w:pPr>
              <w:jc w:val="center"/>
            </w:pPr>
          </w:p>
          <w:p w:rsidR="001F0AF6" w:rsidRPr="008F7BA5" w:rsidRDefault="001F0AF6" w:rsidP="00B10FE3">
            <w:pPr>
              <w:jc w:val="center"/>
            </w:pPr>
            <w:r>
              <w:t>2/24</w:t>
            </w:r>
          </w:p>
        </w:tc>
      </w:tr>
      <w:tr w:rsidR="001F0AF6" w:rsidRPr="008F7BA5" w:rsidTr="00676DB9">
        <w:trPr>
          <w:trHeight w:val="539"/>
          <w:tblCellSpacing w:w="7" w:type="dxa"/>
        </w:trPr>
        <w:tc>
          <w:tcPr>
            <w:tcW w:w="363" w:type="pct"/>
            <w:tcMar>
              <w:top w:w="15" w:type="dxa"/>
              <w:left w:w="15" w:type="dxa"/>
              <w:bottom w:w="15" w:type="dxa"/>
              <w:right w:w="15" w:type="dxa"/>
            </w:tcMar>
            <w:vAlign w:val="center"/>
          </w:tcPr>
          <w:p w:rsidR="001F0AF6" w:rsidRPr="00B23F93" w:rsidRDefault="001F0AF6" w:rsidP="00E75C54">
            <w:pPr>
              <w:pStyle w:val="NormalWeb"/>
              <w:jc w:val="center"/>
            </w:pPr>
            <w:r w:rsidRPr="00B23F93">
              <w:t>6</w:t>
            </w:r>
          </w:p>
        </w:tc>
        <w:tc>
          <w:tcPr>
            <w:tcW w:w="2293" w:type="pct"/>
            <w:gridSpan w:val="2"/>
            <w:tcMar>
              <w:top w:w="15" w:type="dxa"/>
              <w:left w:w="15" w:type="dxa"/>
              <w:bottom w:w="15" w:type="dxa"/>
              <w:right w:w="15" w:type="dxa"/>
            </w:tcMar>
            <w:vAlign w:val="center"/>
          </w:tcPr>
          <w:p w:rsidR="001F0AF6" w:rsidRPr="00B23F93" w:rsidRDefault="001F0AF6" w:rsidP="00947B6F">
            <w:r w:rsidRPr="00B23F93">
              <w:t>Electronic Structure of Molecules</w:t>
            </w:r>
          </w:p>
        </w:tc>
        <w:tc>
          <w:tcPr>
            <w:tcW w:w="868" w:type="pct"/>
            <w:tcMar>
              <w:top w:w="15" w:type="dxa"/>
              <w:left w:w="15" w:type="dxa"/>
              <w:bottom w:w="15" w:type="dxa"/>
              <w:right w:w="15" w:type="dxa"/>
            </w:tcMar>
            <w:vAlign w:val="center"/>
          </w:tcPr>
          <w:p w:rsidR="001F0AF6" w:rsidRPr="00B23F93" w:rsidRDefault="001F0AF6" w:rsidP="00947B6F">
            <w:r w:rsidRPr="00B23F93">
              <w:t>Handout</w:t>
            </w:r>
          </w:p>
        </w:tc>
        <w:tc>
          <w:tcPr>
            <w:tcW w:w="517" w:type="pct"/>
          </w:tcPr>
          <w:p w:rsidR="001F0AF6" w:rsidRDefault="001F0AF6" w:rsidP="00B23F93">
            <w:pPr>
              <w:rPr>
                <w:b/>
              </w:rPr>
            </w:pPr>
            <w:r w:rsidRPr="00D401AC">
              <w:rPr>
                <w:b/>
              </w:rPr>
              <w:t>A: 3/12</w:t>
            </w:r>
          </w:p>
          <w:p w:rsidR="001F0AF6" w:rsidRPr="00D401AC" w:rsidRDefault="001F0AF6" w:rsidP="00B23F93">
            <w:pPr>
              <w:rPr>
                <w:b/>
              </w:rPr>
            </w:pPr>
            <w:r>
              <w:rPr>
                <w:b/>
              </w:rPr>
              <w:t>D: 3/12</w:t>
            </w:r>
          </w:p>
          <w:p w:rsidR="001F0AF6" w:rsidRPr="00D401AC" w:rsidRDefault="001F0AF6" w:rsidP="00B23F93">
            <w:pPr>
              <w:rPr>
                <w:b/>
              </w:rPr>
            </w:pPr>
            <w:r w:rsidRPr="00D401AC">
              <w:rPr>
                <w:b/>
              </w:rPr>
              <w:t>G: 3/19</w:t>
            </w:r>
          </w:p>
        </w:tc>
        <w:tc>
          <w:tcPr>
            <w:tcW w:w="521" w:type="pct"/>
          </w:tcPr>
          <w:p w:rsidR="001F0AF6" w:rsidRPr="00D401AC" w:rsidRDefault="001F0AF6" w:rsidP="00B23F93">
            <w:pPr>
              <w:rPr>
                <w:b/>
              </w:rPr>
            </w:pPr>
            <w:r w:rsidRPr="00D401AC">
              <w:rPr>
                <w:b/>
              </w:rPr>
              <w:t>B: 3/7</w:t>
            </w:r>
          </w:p>
          <w:p w:rsidR="001F0AF6" w:rsidRPr="00D401AC" w:rsidRDefault="001F0AF6" w:rsidP="00B23F93">
            <w:pPr>
              <w:rPr>
                <w:b/>
              </w:rPr>
            </w:pPr>
            <w:r w:rsidRPr="00D401AC">
              <w:rPr>
                <w:b/>
              </w:rPr>
              <w:t>C: 3/14</w:t>
            </w:r>
          </w:p>
        </w:tc>
        <w:tc>
          <w:tcPr>
            <w:tcW w:w="389" w:type="pct"/>
          </w:tcPr>
          <w:p w:rsidR="001F0AF6" w:rsidRPr="00B23F93" w:rsidRDefault="001F0AF6" w:rsidP="00B10FE3">
            <w:pPr>
              <w:jc w:val="center"/>
            </w:pPr>
          </w:p>
          <w:p w:rsidR="001F0AF6" w:rsidRPr="008F7BA5" w:rsidRDefault="001F0AF6" w:rsidP="00B10FE3">
            <w:pPr>
              <w:jc w:val="center"/>
            </w:pPr>
            <w:r w:rsidRPr="00B23F93">
              <w:t>3/2</w:t>
            </w:r>
          </w:p>
        </w:tc>
      </w:tr>
      <w:tr w:rsidR="001F0AF6" w:rsidRPr="008F7BA5" w:rsidTr="00676DB9">
        <w:trPr>
          <w:trHeight w:val="855"/>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rsidRPr="008F7BA5">
              <w:t>7</w:t>
            </w:r>
          </w:p>
        </w:tc>
        <w:tc>
          <w:tcPr>
            <w:tcW w:w="2293" w:type="pct"/>
            <w:gridSpan w:val="2"/>
            <w:tcMar>
              <w:top w:w="15" w:type="dxa"/>
              <w:left w:w="15" w:type="dxa"/>
              <w:bottom w:w="15" w:type="dxa"/>
              <w:right w:w="15" w:type="dxa"/>
            </w:tcMar>
            <w:vAlign w:val="center"/>
          </w:tcPr>
          <w:p w:rsidR="001F0AF6" w:rsidRDefault="001F0AF6" w:rsidP="00947B6F">
            <w:r>
              <w:t xml:space="preserve">Simple &amp; Fractional Distillation: </w:t>
            </w:r>
          </w:p>
          <w:p w:rsidR="001F0AF6" w:rsidRDefault="001F0AF6" w:rsidP="00947B6F">
            <w:r>
              <w:t>Unknown Mixture</w:t>
            </w:r>
          </w:p>
          <w:p w:rsidR="001F0AF6" w:rsidRPr="006538AD" w:rsidRDefault="001F0AF6" w:rsidP="00947B6F">
            <w:r>
              <w:t>Experiment 5; Techniques 7.1A, 14 &amp; 15</w:t>
            </w:r>
          </w:p>
        </w:tc>
        <w:tc>
          <w:tcPr>
            <w:tcW w:w="868" w:type="pct"/>
            <w:tcMar>
              <w:top w:w="15" w:type="dxa"/>
              <w:left w:w="15" w:type="dxa"/>
              <w:bottom w:w="15" w:type="dxa"/>
              <w:right w:w="15" w:type="dxa"/>
            </w:tcMar>
            <w:vAlign w:val="center"/>
          </w:tcPr>
          <w:p w:rsidR="001F0AF6" w:rsidRPr="006538AD" w:rsidRDefault="001F0AF6" w:rsidP="00B45E44">
            <w:r>
              <w:t>45-48, 97-99, 215-221, 227-238</w:t>
            </w:r>
          </w:p>
        </w:tc>
        <w:tc>
          <w:tcPr>
            <w:tcW w:w="517" w:type="pct"/>
          </w:tcPr>
          <w:p w:rsidR="001F0AF6" w:rsidRDefault="001F0AF6" w:rsidP="00676DB9">
            <w:pPr>
              <w:rPr>
                <w:b/>
              </w:rPr>
            </w:pPr>
            <w:r w:rsidRPr="00D401AC">
              <w:rPr>
                <w:b/>
              </w:rPr>
              <w:t>A: 3/19</w:t>
            </w:r>
          </w:p>
          <w:p w:rsidR="001F0AF6" w:rsidRPr="00D401AC" w:rsidRDefault="001F0AF6" w:rsidP="00676DB9">
            <w:pPr>
              <w:rPr>
                <w:b/>
              </w:rPr>
            </w:pPr>
            <w:r>
              <w:rPr>
                <w:b/>
              </w:rPr>
              <w:t>D: 3/19</w:t>
            </w:r>
          </w:p>
          <w:p w:rsidR="001F0AF6" w:rsidRPr="00D401AC" w:rsidRDefault="001F0AF6" w:rsidP="00676DB9">
            <w:pPr>
              <w:jc w:val="center"/>
              <w:rPr>
                <w:b/>
              </w:rPr>
            </w:pPr>
            <w:r>
              <w:rPr>
                <w:b/>
              </w:rPr>
              <w:t>G</w:t>
            </w:r>
            <w:r w:rsidRPr="00D401AC">
              <w:rPr>
                <w:b/>
              </w:rPr>
              <w:t>: 3/12</w:t>
            </w:r>
          </w:p>
        </w:tc>
        <w:tc>
          <w:tcPr>
            <w:tcW w:w="521" w:type="pct"/>
          </w:tcPr>
          <w:p w:rsidR="001F0AF6" w:rsidRPr="00D401AC" w:rsidRDefault="001F0AF6" w:rsidP="00F506E7">
            <w:pPr>
              <w:rPr>
                <w:b/>
              </w:rPr>
            </w:pPr>
          </w:p>
          <w:p w:rsidR="001F0AF6" w:rsidRPr="00D401AC" w:rsidRDefault="001F0AF6" w:rsidP="00F506E7">
            <w:pPr>
              <w:rPr>
                <w:b/>
              </w:rPr>
            </w:pPr>
            <w:r w:rsidRPr="00D401AC">
              <w:rPr>
                <w:b/>
              </w:rPr>
              <w:t>B: 3/14</w:t>
            </w:r>
          </w:p>
          <w:p w:rsidR="001F0AF6" w:rsidRPr="00D401AC" w:rsidRDefault="001F0AF6" w:rsidP="00F506E7">
            <w:pPr>
              <w:rPr>
                <w:b/>
              </w:rPr>
            </w:pPr>
            <w:r w:rsidRPr="00D401AC">
              <w:rPr>
                <w:b/>
              </w:rPr>
              <w:t>C: 3/7</w:t>
            </w:r>
          </w:p>
        </w:tc>
        <w:tc>
          <w:tcPr>
            <w:tcW w:w="389" w:type="pct"/>
          </w:tcPr>
          <w:p w:rsidR="001F0AF6" w:rsidRDefault="001F0AF6" w:rsidP="00B10FE3">
            <w:pPr>
              <w:jc w:val="center"/>
            </w:pPr>
          </w:p>
          <w:p w:rsidR="001F0AF6" w:rsidRPr="008F7BA5" w:rsidRDefault="001F0AF6" w:rsidP="00B10FE3">
            <w:pPr>
              <w:jc w:val="center"/>
            </w:pPr>
            <w:r>
              <w:t>3/9</w:t>
            </w:r>
          </w:p>
        </w:tc>
      </w:tr>
      <w:tr w:rsidR="001F0AF6" w:rsidRPr="008F7BA5" w:rsidTr="00676DB9">
        <w:trPr>
          <w:trHeight w:val="584"/>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rsidRPr="008F7BA5">
              <w:t>8</w:t>
            </w:r>
          </w:p>
        </w:tc>
        <w:tc>
          <w:tcPr>
            <w:tcW w:w="2293" w:type="pct"/>
            <w:gridSpan w:val="2"/>
            <w:tcMar>
              <w:top w:w="15" w:type="dxa"/>
              <w:left w:w="15" w:type="dxa"/>
              <w:bottom w:w="15" w:type="dxa"/>
              <w:right w:w="15" w:type="dxa"/>
            </w:tcMar>
            <w:vAlign w:val="center"/>
          </w:tcPr>
          <w:p w:rsidR="001F0AF6" w:rsidRPr="00210030" w:rsidRDefault="001F0AF6" w:rsidP="00B70857">
            <w:pPr>
              <w:rPr>
                <w:color w:val="FF0000"/>
              </w:rPr>
            </w:pPr>
            <w:r w:rsidRPr="00210030">
              <w:rPr>
                <w:color w:val="FF0000"/>
              </w:rPr>
              <w:t>Nucleophilic Substitution</w:t>
            </w:r>
          </w:p>
        </w:tc>
        <w:tc>
          <w:tcPr>
            <w:tcW w:w="868" w:type="pct"/>
            <w:tcMar>
              <w:top w:w="15" w:type="dxa"/>
              <w:left w:w="15" w:type="dxa"/>
              <w:bottom w:w="15" w:type="dxa"/>
              <w:right w:w="15" w:type="dxa"/>
            </w:tcMar>
            <w:vAlign w:val="center"/>
          </w:tcPr>
          <w:p w:rsidR="001F0AF6" w:rsidRPr="00210030" w:rsidRDefault="001F0AF6" w:rsidP="00947B6F">
            <w:pPr>
              <w:rPr>
                <w:color w:val="FF0000"/>
              </w:rPr>
            </w:pPr>
            <w:r w:rsidRPr="00210030">
              <w:rPr>
                <w:color w:val="FF0000"/>
              </w:rPr>
              <w:t>Handout</w:t>
            </w:r>
          </w:p>
        </w:tc>
        <w:tc>
          <w:tcPr>
            <w:tcW w:w="517" w:type="pct"/>
          </w:tcPr>
          <w:p w:rsidR="001F0AF6" w:rsidRDefault="001F0AF6" w:rsidP="00471ECC">
            <w:pPr>
              <w:jc w:val="center"/>
            </w:pPr>
          </w:p>
          <w:p w:rsidR="001F0AF6" w:rsidRPr="008F7BA5" w:rsidRDefault="001F0AF6" w:rsidP="00471ECC">
            <w:pPr>
              <w:jc w:val="center"/>
            </w:pPr>
            <w:r>
              <w:t>3/26</w:t>
            </w:r>
          </w:p>
        </w:tc>
        <w:tc>
          <w:tcPr>
            <w:tcW w:w="521" w:type="pct"/>
          </w:tcPr>
          <w:p w:rsidR="001F0AF6" w:rsidRDefault="001F0AF6" w:rsidP="00471ECC">
            <w:pPr>
              <w:jc w:val="center"/>
            </w:pPr>
          </w:p>
          <w:p w:rsidR="001F0AF6" w:rsidRPr="008F7BA5" w:rsidRDefault="001F0AF6" w:rsidP="00471ECC">
            <w:pPr>
              <w:jc w:val="center"/>
            </w:pPr>
            <w:r>
              <w:t>3/21</w:t>
            </w:r>
          </w:p>
        </w:tc>
        <w:tc>
          <w:tcPr>
            <w:tcW w:w="389" w:type="pct"/>
          </w:tcPr>
          <w:p w:rsidR="001F0AF6" w:rsidRDefault="001F0AF6" w:rsidP="00B10FE3">
            <w:pPr>
              <w:jc w:val="center"/>
            </w:pPr>
          </w:p>
          <w:p w:rsidR="001F0AF6" w:rsidRPr="008F7BA5" w:rsidRDefault="001F0AF6" w:rsidP="00B10FE3">
            <w:pPr>
              <w:jc w:val="center"/>
            </w:pPr>
            <w:r>
              <w:t>3/16</w:t>
            </w:r>
          </w:p>
        </w:tc>
      </w:tr>
      <w:tr w:rsidR="001F0AF6" w:rsidRPr="008F7BA5" w:rsidTr="00676DB9">
        <w:trPr>
          <w:trHeight w:val="647"/>
          <w:tblCellSpacing w:w="7" w:type="dxa"/>
        </w:trPr>
        <w:tc>
          <w:tcPr>
            <w:tcW w:w="363" w:type="pct"/>
            <w:tcMar>
              <w:top w:w="15" w:type="dxa"/>
              <w:left w:w="15" w:type="dxa"/>
              <w:bottom w:w="15" w:type="dxa"/>
              <w:right w:w="15" w:type="dxa"/>
            </w:tcMar>
            <w:vAlign w:val="center"/>
          </w:tcPr>
          <w:p w:rsidR="001F0AF6" w:rsidRPr="001C2EE0" w:rsidRDefault="001F0AF6" w:rsidP="00E75C54">
            <w:pPr>
              <w:pStyle w:val="NormalWeb"/>
              <w:jc w:val="center"/>
            </w:pPr>
            <w:r w:rsidRPr="001C2EE0">
              <w:t>9</w:t>
            </w:r>
          </w:p>
        </w:tc>
        <w:tc>
          <w:tcPr>
            <w:tcW w:w="2293" w:type="pct"/>
            <w:gridSpan w:val="2"/>
            <w:tcMar>
              <w:top w:w="15" w:type="dxa"/>
              <w:left w:w="15" w:type="dxa"/>
              <w:bottom w:w="15" w:type="dxa"/>
              <w:right w:w="15" w:type="dxa"/>
            </w:tcMar>
            <w:vAlign w:val="center"/>
          </w:tcPr>
          <w:p w:rsidR="001F0AF6" w:rsidRDefault="001F0AF6" w:rsidP="00947B6F">
            <w:r>
              <w:t xml:space="preserve">Elimination of </w:t>
            </w:r>
            <w:proofErr w:type="spellStart"/>
            <w:r>
              <w:t>Methylcyclohexanol</w:t>
            </w:r>
            <w:proofErr w:type="spellEnd"/>
          </w:p>
          <w:p w:rsidR="001F0AF6" w:rsidRPr="006538AD" w:rsidRDefault="001F0AF6" w:rsidP="00947B6F">
            <w:r>
              <w:t>Experiment 24</w:t>
            </w:r>
          </w:p>
        </w:tc>
        <w:tc>
          <w:tcPr>
            <w:tcW w:w="868" w:type="pct"/>
            <w:tcMar>
              <w:top w:w="15" w:type="dxa"/>
              <w:left w:w="15" w:type="dxa"/>
              <w:bottom w:w="15" w:type="dxa"/>
              <w:right w:w="15" w:type="dxa"/>
            </w:tcMar>
            <w:vAlign w:val="center"/>
          </w:tcPr>
          <w:p w:rsidR="001F0AF6" w:rsidRPr="006538AD" w:rsidRDefault="001F0AF6" w:rsidP="00947B6F">
            <w:r>
              <w:t>63-66</w:t>
            </w:r>
          </w:p>
        </w:tc>
        <w:tc>
          <w:tcPr>
            <w:tcW w:w="517" w:type="pct"/>
          </w:tcPr>
          <w:p w:rsidR="001F0AF6" w:rsidRDefault="001F0AF6" w:rsidP="00471ECC">
            <w:pPr>
              <w:jc w:val="center"/>
            </w:pPr>
          </w:p>
          <w:p w:rsidR="001F0AF6" w:rsidRPr="008F7BA5" w:rsidRDefault="001F0AF6" w:rsidP="00471ECC">
            <w:pPr>
              <w:jc w:val="center"/>
            </w:pPr>
            <w:r>
              <w:t>4/2</w:t>
            </w:r>
          </w:p>
        </w:tc>
        <w:tc>
          <w:tcPr>
            <w:tcW w:w="521" w:type="pct"/>
          </w:tcPr>
          <w:p w:rsidR="001F0AF6" w:rsidRDefault="001F0AF6" w:rsidP="00471ECC">
            <w:pPr>
              <w:jc w:val="center"/>
            </w:pPr>
          </w:p>
          <w:p w:rsidR="001F0AF6" w:rsidRPr="008F7BA5" w:rsidRDefault="001F0AF6" w:rsidP="00471ECC">
            <w:pPr>
              <w:jc w:val="center"/>
            </w:pPr>
            <w:r>
              <w:t>3/28</w:t>
            </w:r>
          </w:p>
        </w:tc>
        <w:tc>
          <w:tcPr>
            <w:tcW w:w="389" w:type="pct"/>
          </w:tcPr>
          <w:p w:rsidR="001F0AF6" w:rsidRDefault="001F0AF6" w:rsidP="00B10FE3">
            <w:pPr>
              <w:jc w:val="center"/>
            </w:pPr>
          </w:p>
          <w:p w:rsidR="001F0AF6" w:rsidRPr="008F7BA5" w:rsidRDefault="001F0AF6" w:rsidP="00B10FE3">
            <w:pPr>
              <w:jc w:val="center"/>
            </w:pPr>
            <w:r>
              <w:t>3/23</w:t>
            </w:r>
          </w:p>
        </w:tc>
      </w:tr>
      <w:tr w:rsidR="001F0AF6" w:rsidRPr="008F7BA5" w:rsidTr="00676DB9">
        <w:trPr>
          <w:trHeight w:val="570"/>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t>10</w:t>
            </w:r>
            <w:r w:rsidRPr="008F7BA5">
              <w:t xml:space="preserve"> – 11</w:t>
            </w:r>
          </w:p>
        </w:tc>
        <w:tc>
          <w:tcPr>
            <w:tcW w:w="2293" w:type="pct"/>
            <w:gridSpan w:val="2"/>
            <w:tcMar>
              <w:top w:w="15" w:type="dxa"/>
              <w:left w:w="15" w:type="dxa"/>
              <w:bottom w:w="15" w:type="dxa"/>
              <w:right w:w="15" w:type="dxa"/>
            </w:tcMar>
            <w:vAlign w:val="center"/>
          </w:tcPr>
          <w:p w:rsidR="001F0AF6" w:rsidRPr="006538AD" w:rsidRDefault="001F0AF6" w:rsidP="00947B6F">
            <w:r w:rsidRPr="006538AD">
              <w:t xml:space="preserve">Oxidation of an Unknown Alcohol </w:t>
            </w:r>
            <w:r>
              <w:t>&amp;</w:t>
            </w:r>
            <w:r w:rsidRPr="006538AD">
              <w:t xml:space="preserve"> Prepara</w:t>
            </w:r>
            <w:r>
              <w:t xml:space="preserve">tion of Derivatives </w:t>
            </w:r>
          </w:p>
        </w:tc>
        <w:tc>
          <w:tcPr>
            <w:tcW w:w="868" w:type="pct"/>
            <w:tcMar>
              <w:top w:w="15" w:type="dxa"/>
              <w:left w:w="15" w:type="dxa"/>
              <w:bottom w:w="15" w:type="dxa"/>
              <w:right w:w="15" w:type="dxa"/>
            </w:tcMar>
            <w:vAlign w:val="center"/>
          </w:tcPr>
          <w:p w:rsidR="001F0AF6" w:rsidRPr="006538AD" w:rsidRDefault="001F0AF6" w:rsidP="00947B6F">
            <w:r>
              <w:t>Handout</w:t>
            </w:r>
          </w:p>
        </w:tc>
        <w:tc>
          <w:tcPr>
            <w:tcW w:w="517" w:type="pct"/>
          </w:tcPr>
          <w:p w:rsidR="001F0AF6" w:rsidRDefault="001F0AF6" w:rsidP="00471ECC">
            <w:pPr>
              <w:jc w:val="center"/>
            </w:pPr>
          </w:p>
          <w:p w:rsidR="001F0AF6" w:rsidRPr="008F7BA5" w:rsidRDefault="001F0AF6" w:rsidP="00471ECC">
            <w:pPr>
              <w:jc w:val="center"/>
            </w:pPr>
            <w:r>
              <w:t>4/16, 4/23</w:t>
            </w:r>
          </w:p>
        </w:tc>
        <w:tc>
          <w:tcPr>
            <w:tcW w:w="521" w:type="pct"/>
          </w:tcPr>
          <w:p w:rsidR="001F0AF6" w:rsidRDefault="001F0AF6" w:rsidP="00471ECC">
            <w:pPr>
              <w:jc w:val="center"/>
            </w:pPr>
          </w:p>
          <w:p w:rsidR="001F0AF6" w:rsidRPr="008F7BA5" w:rsidRDefault="001F0AF6" w:rsidP="00471ECC">
            <w:pPr>
              <w:jc w:val="center"/>
            </w:pPr>
            <w:r>
              <w:t>4/4, 4/18</w:t>
            </w:r>
          </w:p>
        </w:tc>
        <w:tc>
          <w:tcPr>
            <w:tcW w:w="389" w:type="pct"/>
          </w:tcPr>
          <w:p w:rsidR="001F0AF6" w:rsidRDefault="001F0AF6" w:rsidP="00B10FE3">
            <w:pPr>
              <w:jc w:val="center"/>
            </w:pPr>
          </w:p>
          <w:p w:rsidR="001F0AF6" w:rsidRPr="008F7BA5" w:rsidRDefault="001F0AF6" w:rsidP="00B10FE3">
            <w:pPr>
              <w:jc w:val="center"/>
            </w:pPr>
            <w:r>
              <w:t>3/30, 4/20</w:t>
            </w:r>
          </w:p>
        </w:tc>
      </w:tr>
      <w:tr w:rsidR="001F0AF6" w:rsidRPr="008F7BA5" w:rsidTr="00676DB9">
        <w:trPr>
          <w:trHeight w:val="570"/>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rsidRPr="008F7BA5">
              <w:t>12</w:t>
            </w:r>
          </w:p>
        </w:tc>
        <w:tc>
          <w:tcPr>
            <w:tcW w:w="2293" w:type="pct"/>
            <w:gridSpan w:val="2"/>
            <w:tcMar>
              <w:top w:w="15" w:type="dxa"/>
              <w:left w:w="15" w:type="dxa"/>
              <w:bottom w:w="15" w:type="dxa"/>
              <w:right w:w="15" w:type="dxa"/>
            </w:tcMar>
            <w:vAlign w:val="center"/>
          </w:tcPr>
          <w:p w:rsidR="001F0AF6" w:rsidRDefault="001F0AF6" w:rsidP="00947B6F">
            <w:r>
              <w:t xml:space="preserve">Grignard Reaction:  </w:t>
            </w:r>
            <w:proofErr w:type="spellStart"/>
            <w:r>
              <w:t>Triphenylmethanol</w:t>
            </w:r>
            <w:proofErr w:type="spellEnd"/>
          </w:p>
          <w:p w:rsidR="001F0AF6" w:rsidRPr="006538AD" w:rsidRDefault="001F0AF6" w:rsidP="00B70857">
            <w:r>
              <w:t>Experiment 36, 36A; Techniques 7.5 &amp; 7.6</w:t>
            </w:r>
          </w:p>
        </w:tc>
        <w:tc>
          <w:tcPr>
            <w:tcW w:w="868" w:type="pct"/>
            <w:tcMar>
              <w:top w:w="15" w:type="dxa"/>
              <w:left w:w="15" w:type="dxa"/>
              <w:bottom w:w="15" w:type="dxa"/>
              <w:right w:w="15" w:type="dxa"/>
            </w:tcMar>
            <w:vAlign w:val="center"/>
          </w:tcPr>
          <w:p w:rsidR="001F0AF6" w:rsidRPr="006538AD" w:rsidRDefault="001F0AF6" w:rsidP="00947B6F">
            <w:r>
              <w:t>67-75, 104-107</w:t>
            </w:r>
          </w:p>
        </w:tc>
        <w:tc>
          <w:tcPr>
            <w:tcW w:w="517" w:type="pct"/>
          </w:tcPr>
          <w:p w:rsidR="001F0AF6" w:rsidRDefault="001F0AF6" w:rsidP="00471ECC">
            <w:pPr>
              <w:jc w:val="center"/>
            </w:pPr>
          </w:p>
          <w:p w:rsidR="001F0AF6" w:rsidRPr="008F7BA5" w:rsidRDefault="001F0AF6" w:rsidP="00471ECC">
            <w:pPr>
              <w:jc w:val="center"/>
            </w:pPr>
            <w:r>
              <w:t>4/30</w:t>
            </w:r>
          </w:p>
        </w:tc>
        <w:tc>
          <w:tcPr>
            <w:tcW w:w="521" w:type="pct"/>
          </w:tcPr>
          <w:p w:rsidR="001F0AF6" w:rsidRDefault="001F0AF6" w:rsidP="00471ECC">
            <w:pPr>
              <w:jc w:val="center"/>
            </w:pPr>
          </w:p>
          <w:p w:rsidR="001F0AF6" w:rsidRPr="008F7BA5" w:rsidRDefault="001F0AF6" w:rsidP="00471ECC">
            <w:pPr>
              <w:jc w:val="center"/>
            </w:pPr>
            <w:r>
              <w:t>4/25</w:t>
            </w:r>
          </w:p>
        </w:tc>
        <w:tc>
          <w:tcPr>
            <w:tcW w:w="389" w:type="pct"/>
          </w:tcPr>
          <w:p w:rsidR="001F0AF6" w:rsidRDefault="001F0AF6" w:rsidP="00A527D4">
            <w:pPr>
              <w:jc w:val="center"/>
            </w:pPr>
          </w:p>
          <w:p w:rsidR="001F0AF6" w:rsidRPr="008F7BA5" w:rsidRDefault="001F0AF6" w:rsidP="00A527D4">
            <w:pPr>
              <w:jc w:val="center"/>
            </w:pPr>
            <w:r>
              <w:t>4/27</w:t>
            </w:r>
          </w:p>
        </w:tc>
      </w:tr>
      <w:tr w:rsidR="001F0AF6" w:rsidRPr="008F7BA5" w:rsidTr="00676DB9">
        <w:trPr>
          <w:trHeight w:val="570"/>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rsidRPr="008F7BA5">
              <w:t>13</w:t>
            </w:r>
          </w:p>
        </w:tc>
        <w:tc>
          <w:tcPr>
            <w:tcW w:w="2293" w:type="pct"/>
            <w:gridSpan w:val="2"/>
            <w:tcMar>
              <w:top w:w="15" w:type="dxa"/>
              <w:left w:w="15" w:type="dxa"/>
              <w:bottom w:w="15" w:type="dxa"/>
              <w:right w:w="15" w:type="dxa"/>
            </w:tcMar>
            <w:vAlign w:val="center"/>
          </w:tcPr>
          <w:p w:rsidR="001F0AF6" w:rsidRPr="006538AD" w:rsidRDefault="001F0AF6" w:rsidP="00947B6F">
            <w:r>
              <w:t xml:space="preserve">Finish Grignard, </w:t>
            </w:r>
            <w:proofErr w:type="spellStart"/>
            <w:r>
              <w:t>Acetal</w:t>
            </w:r>
            <w:proofErr w:type="spellEnd"/>
            <w:r>
              <w:t xml:space="preserve"> Formation</w:t>
            </w:r>
          </w:p>
        </w:tc>
        <w:tc>
          <w:tcPr>
            <w:tcW w:w="868" w:type="pct"/>
            <w:tcMar>
              <w:top w:w="15" w:type="dxa"/>
              <w:left w:w="15" w:type="dxa"/>
              <w:bottom w:w="15" w:type="dxa"/>
              <w:right w:w="15" w:type="dxa"/>
            </w:tcMar>
            <w:vAlign w:val="center"/>
          </w:tcPr>
          <w:p w:rsidR="001F0AF6" w:rsidRPr="006538AD" w:rsidRDefault="001F0AF6" w:rsidP="00947B6F">
            <w:r>
              <w:t>Handout</w:t>
            </w:r>
          </w:p>
        </w:tc>
        <w:tc>
          <w:tcPr>
            <w:tcW w:w="517" w:type="pct"/>
          </w:tcPr>
          <w:p w:rsidR="001F0AF6" w:rsidRDefault="001F0AF6" w:rsidP="00471ECC">
            <w:pPr>
              <w:jc w:val="center"/>
            </w:pPr>
          </w:p>
          <w:p w:rsidR="001F0AF6" w:rsidRPr="008F7BA5" w:rsidRDefault="001F0AF6" w:rsidP="00471ECC">
            <w:pPr>
              <w:jc w:val="center"/>
            </w:pPr>
            <w:r>
              <w:t>5/7</w:t>
            </w:r>
          </w:p>
        </w:tc>
        <w:tc>
          <w:tcPr>
            <w:tcW w:w="521" w:type="pct"/>
          </w:tcPr>
          <w:p w:rsidR="001F0AF6" w:rsidRDefault="001F0AF6" w:rsidP="00471ECC">
            <w:pPr>
              <w:jc w:val="center"/>
            </w:pPr>
          </w:p>
          <w:p w:rsidR="001F0AF6" w:rsidRPr="008F7BA5" w:rsidRDefault="001F0AF6" w:rsidP="00471ECC">
            <w:pPr>
              <w:jc w:val="center"/>
            </w:pPr>
            <w:r>
              <w:t>5/2</w:t>
            </w:r>
          </w:p>
        </w:tc>
        <w:tc>
          <w:tcPr>
            <w:tcW w:w="389" w:type="pct"/>
          </w:tcPr>
          <w:p w:rsidR="001F0AF6" w:rsidRDefault="001F0AF6" w:rsidP="00B10FE3">
            <w:pPr>
              <w:jc w:val="center"/>
            </w:pPr>
          </w:p>
          <w:p w:rsidR="001F0AF6" w:rsidRPr="008F7BA5" w:rsidRDefault="001F0AF6" w:rsidP="00B10FE3">
            <w:pPr>
              <w:jc w:val="center"/>
            </w:pPr>
            <w:r>
              <w:t>5/4</w:t>
            </w:r>
          </w:p>
        </w:tc>
      </w:tr>
      <w:tr w:rsidR="001F0AF6" w:rsidRPr="008F7BA5" w:rsidTr="00676DB9">
        <w:trPr>
          <w:trHeight w:val="570"/>
          <w:tblCellSpacing w:w="7" w:type="dxa"/>
        </w:trPr>
        <w:tc>
          <w:tcPr>
            <w:tcW w:w="363" w:type="pct"/>
            <w:tcMar>
              <w:top w:w="15" w:type="dxa"/>
              <w:left w:w="15" w:type="dxa"/>
              <w:bottom w:w="15" w:type="dxa"/>
              <w:right w:w="15" w:type="dxa"/>
            </w:tcMar>
            <w:vAlign w:val="center"/>
          </w:tcPr>
          <w:p w:rsidR="001F0AF6" w:rsidRPr="008F7BA5" w:rsidRDefault="001F0AF6" w:rsidP="00E75C54">
            <w:pPr>
              <w:pStyle w:val="NormalWeb"/>
              <w:jc w:val="center"/>
            </w:pPr>
            <w:r w:rsidRPr="008F7BA5">
              <w:t>14</w:t>
            </w:r>
          </w:p>
        </w:tc>
        <w:tc>
          <w:tcPr>
            <w:tcW w:w="2293" w:type="pct"/>
            <w:gridSpan w:val="2"/>
            <w:tcMar>
              <w:top w:w="15" w:type="dxa"/>
              <w:left w:w="15" w:type="dxa"/>
              <w:bottom w:w="15" w:type="dxa"/>
              <w:right w:w="15" w:type="dxa"/>
            </w:tcMar>
            <w:vAlign w:val="center"/>
          </w:tcPr>
          <w:p w:rsidR="001F0AF6" w:rsidRPr="006538AD" w:rsidRDefault="001F0AF6" w:rsidP="00947B6F">
            <w:r>
              <w:t xml:space="preserve">Check-out:  </w:t>
            </w:r>
            <w:r w:rsidRPr="006538AD">
              <w:t>No Experimental Work</w:t>
            </w:r>
          </w:p>
          <w:p w:rsidR="001F0AF6" w:rsidRPr="00E75C54" w:rsidRDefault="001F0AF6" w:rsidP="00947B6F">
            <w:pPr>
              <w:rPr>
                <w:b/>
              </w:rPr>
            </w:pPr>
            <w:r w:rsidRPr="00E75C54">
              <w:rPr>
                <w:b/>
              </w:rPr>
              <w:t>SUBMIT LABORATORY NOTEBOOK</w:t>
            </w:r>
          </w:p>
        </w:tc>
        <w:tc>
          <w:tcPr>
            <w:tcW w:w="868" w:type="pct"/>
            <w:tcMar>
              <w:top w:w="15" w:type="dxa"/>
              <w:left w:w="15" w:type="dxa"/>
              <w:bottom w:w="15" w:type="dxa"/>
              <w:right w:w="15" w:type="dxa"/>
            </w:tcMar>
            <w:vAlign w:val="center"/>
          </w:tcPr>
          <w:p w:rsidR="001F0AF6" w:rsidRPr="006538AD" w:rsidRDefault="001F0AF6" w:rsidP="00947B6F">
            <w:r>
              <w:t>NA</w:t>
            </w:r>
            <w:r w:rsidRPr="006538AD">
              <w:t> </w:t>
            </w:r>
          </w:p>
        </w:tc>
        <w:tc>
          <w:tcPr>
            <w:tcW w:w="517" w:type="pct"/>
          </w:tcPr>
          <w:p w:rsidR="001F0AF6" w:rsidRDefault="001F0AF6" w:rsidP="00471ECC">
            <w:pPr>
              <w:jc w:val="center"/>
            </w:pPr>
          </w:p>
          <w:p w:rsidR="001F0AF6" w:rsidRPr="008F7BA5" w:rsidRDefault="001F0AF6" w:rsidP="00471ECC">
            <w:pPr>
              <w:jc w:val="center"/>
            </w:pPr>
            <w:r>
              <w:t>5/14</w:t>
            </w:r>
          </w:p>
        </w:tc>
        <w:tc>
          <w:tcPr>
            <w:tcW w:w="521" w:type="pct"/>
          </w:tcPr>
          <w:p w:rsidR="001F0AF6" w:rsidRDefault="001F0AF6" w:rsidP="00471ECC">
            <w:pPr>
              <w:jc w:val="center"/>
            </w:pPr>
          </w:p>
          <w:p w:rsidR="001F0AF6" w:rsidRPr="008F7BA5" w:rsidRDefault="001F0AF6" w:rsidP="00471ECC">
            <w:pPr>
              <w:jc w:val="center"/>
            </w:pPr>
            <w:r>
              <w:t>5/9</w:t>
            </w:r>
          </w:p>
        </w:tc>
        <w:tc>
          <w:tcPr>
            <w:tcW w:w="389" w:type="pct"/>
          </w:tcPr>
          <w:p w:rsidR="001F0AF6" w:rsidRDefault="001F0AF6" w:rsidP="00B10FE3">
            <w:pPr>
              <w:jc w:val="center"/>
            </w:pPr>
          </w:p>
          <w:p w:rsidR="001F0AF6" w:rsidRPr="008F7BA5" w:rsidRDefault="001F0AF6" w:rsidP="00B10FE3">
            <w:pPr>
              <w:jc w:val="center"/>
            </w:pPr>
            <w:r>
              <w:t>5/11</w:t>
            </w:r>
          </w:p>
        </w:tc>
      </w:tr>
    </w:tbl>
    <w:p w:rsidR="001F0AF6" w:rsidRDefault="001F0AF6" w:rsidP="00202D02">
      <w:pPr>
        <w:jc w:val="center"/>
      </w:pPr>
    </w:p>
    <w:p w:rsidR="001F0AF6" w:rsidRDefault="001F0AF6" w:rsidP="00202D02">
      <w:pPr>
        <w:jc w:val="center"/>
        <w:rPr>
          <w:b/>
          <w:sz w:val="22"/>
          <w:szCs w:val="22"/>
        </w:rPr>
      </w:pPr>
      <w:r w:rsidRPr="008F7BA5">
        <w:t xml:space="preserve">Please note that laboratory period </w:t>
      </w:r>
      <w:r>
        <w:t>6</w:t>
      </w:r>
      <w:r w:rsidRPr="008F7BA5">
        <w:t xml:space="preserve"> take</w:t>
      </w:r>
      <w:r>
        <w:t>s place at the learning center.</w:t>
      </w:r>
    </w:p>
    <w:p w:rsidR="001F0AF6" w:rsidRDefault="001F0AF6" w:rsidP="00BF7DE4">
      <w:pPr>
        <w:jc w:val="center"/>
        <w:rPr>
          <w:b/>
          <w:sz w:val="22"/>
          <w:szCs w:val="22"/>
        </w:rPr>
      </w:pPr>
      <w:r>
        <w:rPr>
          <w:b/>
          <w:sz w:val="22"/>
          <w:szCs w:val="22"/>
        </w:rPr>
        <w:br w:type="page"/>
      </w:r>
      <w:r>
        <w:rPr>
          <w:b/>
          <w:sz w:val="22"/>
          <w:szCs w:val="22"/>
        </w:rPr>
        <w:lastRenderedPageBreak/>
        <w:t>COURSE POLICIES AND PROCEDURES</w:t>
      </w:r>
    </w:p>
    <w:p w:rsidR="001F0AF6" w:rsidRDefault="001F0AF6" w:rsidP="00BF7DE4">
      <w:pPr>
        <w:pStyle w:val="Default"/>
      </w:pPr>
    </w:p>
    <w:p w:rsidR="001F0AF6" w:rsidRDefault="001F0AF6" w:rsidP="0071076B">
      <w:pPr>
        <w:pStyle w:val="Default"/>
        <w:rPr>
          <w:b/>
        </w:rPr>
      </w:pPr>
      <w:r>
        <w:rPr>
          <w:b/>
        </w:rPr>
        <w:t>Academic Integrity:</w:t>
      </w:r>
    </w:p>
    <w:p w:rsidR="001F0AF6" w:rsidRPr="002D0455" w:rsidRDefault="001F0AF6" w:rsidP="0071076B">
      <w:pPr>
        <w:autoSpaceDE w:val="0"/>
        <w:autoSpaceDN w:val="0"/>
        <w:adjustRightInd w:val="0"/>
        <w:jc w:val="both"/>
        <w:rPr>
          <w:sz w:val="22"/>
          <w:szCs w:val="22"/>
        </w:rPr>
      </w:pPr>
      <w:r w:rsidRPr="002D0455">
        <w:rPr>
          <w:sz w:val="22"/>
          <w:szCs w:val="22"/>
        </w:rPr>
        <w:t xml:space="preserve">Academic dishonesty of any type, including cheating and plagiarism, is unacceptable at Brooklyn College. Cheating is any misrepresentation in academic work. Plagiarism is the representation of another person's work, words, or ideas as your own. Students should consult the Brooklyn College Student Handbook for a fuller, more specific discussion of related academic integrity standards. Academic dishonesty is punishable by failure of the "test, examination, term paper, or other assignment on which cheating occurred" (Faculty Council, May 18, 1954). In addition, disciplinary proceedings in cases of academic dishonesty may result in penalties of admonition, warning, censure, disciplinary probation, restitution, suspension, expulsion, complaint to civil authorities, or ejection. </w:t>
      </w:r>
      <w:proofErr w:type="gramStart"/>
      <w:r w:rsidRPr="002D0455">
        <w:rPr>
          <w:sz w:val="22"/>
          <w:szCs w:val="22"/>
        </w:rPr>
        <w:t>(Adopted by Policy Council, May 8, 1991.)</w:t>
      </w:r>
      <w:proofErr w:type="gramEnd"/>
      <w:r w:rsidRPr="002D0455">
        <w:rPr>
          <w:sz w:val="22"/>
          <w:szCs w:val="22"/>
        </w:rPr>
        <w:t xml:space="preserve"> </w:t>
      </w:r>
    </w:p>
    <w:p w:rsidR="001F0AF6" w:rsidRDefault="001F0AF6" w:rsidP="0071076B">
      <w:pPr>
        <w:pStyle w:val="Default"/>
        <w:rPr>
          <w:b/>
        </w:rPr>
      </w:pPr>
    </w:p>
    <w:p w:rsidR="001F0AF6" w:rsidRDefault="001F0AF6" w:rsidP="003538B3">
      <w:pPr>
        <w:pStyle w:val="Default"/>
        <w:rPr>
          <w:b/>
        </w:rPr>
      </w:pPr>
      <w:r>
        <w:rPr>
          <w:b/>
        </w:rPr>
        <w:t>Students with Disabilities:</w:t>
      </w:r>
    </w:p>
    <w:p w:rsidR="001F0AF6" w:rsidRDefault="001F0AF6" w:rsidP="003538B3">
      <w:pPr>
        <w:rPr>
          <w:sz w:val="22"/>
          <w:szCs w:val="22"/>
        </w:rPr>
      </w:pPr>
      <w:r>
        <w:rPr>
          <w:sz w:val="22"/>
          <w:szCs w:val="22"/>
        </w:rPr>
        <w:t>If you have a disability, it is the responsibility of the university to provide you with reasonable accommodations.  You should first register with Ms. Stewart-Lovell, the Director of the Student Disability Services Center (718-951-5538).  Then please provide me with a copy of your course accommodation form and if necessary please schedule an appointment with me to discuss your specific accommodation needs.</w:t>
      </w:r>
    </w:p>
    <w:p w:rsidR="001F0AF6" w:rsidRDefault="001F0AF6" w:rsidP="003538B3">
      <w:pPr>
        <w:pStyle w:val="Default"/>
        <w:rPr>
          <w:b/>
        </w:rPr>
      </w:pPr>
    </w:p>
    <w:p w:rsidR="001F0AF6" w:rsidRPr="009506F7" w:rsidRDefault="001F0AF6" w:rsidP="00AE7DC3">
      <w:pPr>
        <w:autoSpaceDE w:val="0"/>
        <w:autoSpaceDN w:val="0"/>
        <w:adjustRightInd w:val="0"/>
        <w:rPr>
          <w:b/>
          <w:sz w:val="22"/>
          <w:szCs w:val="22"/>
        </w:rPr>
      </w:pPr>
      <w:r w:rsidRPr="009506F7">
        <w:rPr>
          <w:b/>
          <w:sz w:val="22"/>
          <w:szCs w:val="22"/>
        </w:rPr>
        <w:t xml:space="preserve">Absence from Examinations: </w:t>
      </w:r>
    </w:p>
    <w:p w:rsidR="001F0AF6" w:rsidRPr="009506F7" w:rsidRDefault="001F0AF6" w:rsidP="00AE7DC3">
      <w:pPr>
        <w:autoSpaceDE w:val="0"/>
        <w:autoSpaceDN w:val="0"/>
        <w:adjustRightInd w:val="0"/>
        <w:rPr>
          <w:sz w:val="22"/>
          <w:szCs w:val="22"/>
        </w:rPr>
      </w:pPr>
      <w:r w:rsidRPr="009506F7">
        <w:rPr>
          <w:sz w:val="22"/>
          <w:szCs w:val="22"/>
        </w:rPr>
        <w:t xml:space="preserve">If you miss an exam, you must notify your instructor of your absence in writing within 24 hours of having missed the exam.  No </w:t>
      </w:r>
      <w:proofErr w:type="spellStart"/>
      <w:r w:rsidRPr="009506F7">
        <w:rPr>
          <w:sz w:val="22"/>
          <w:szCs w:val="22"/>
        </w:rPr>
        <w:t>make up</w:t>
      </w:r>
      <w:proofErr w:type="spellEnd"/>
      <w:r w:rsidRPr="009506F7">
        <w:rPr>
          <w:sz w:val="22"/>
          <w:szCs w:val="22"/>
        </w:rPr>
        <w:t xml:space="preserve"> examinations will be given to students who are absent from lecture examinations. Students who miss one </w:t>
      </w:r>
      <w:r>
        <w:rPr>
          <w:sz w:val="22"/>
          <w:szCs w:val="22"/>
        </w:rPr>
        <w:t>exam</w:t>
      </w:r>
      <w:r w:rsidRPr="009506F7">
        <w:rPr>
          <w:sz w:val="22"/>
          <w:szCs w:val="22"/>
        </w:rPr>
        <w:t xml:space="preserve"> </w:t>
      </w:r>
      <w:r w:rsidRPr="002415DB">
        <w:rPr>
          <w:b/>
          <w:sz w:val="22"/>
          <w:szCs w:val="22"/>
        </w:rPr>
        <w:t>with a valid excuse</w:t>
      </w:r>
      <w:r w:rsidRPr="009506F7">
        <w:rPr>
          <w:sz w:val="22"/>
          <w:szCs w:val="22"/>
        </w:rPr>
        <w:t xml:space="preserve"> will be assigned a score for the exam missed on the basis of their performance on the other lecture exam and on the final. A grade of zero for lecture will be given if both lecture exams are missed. In the event of absence from the final exam, students must apply to the Academic Advisement Center for permission to take a </w:t>
      </w:r>
      <w:proofErr w:type="spellStart"/>
      <w:r w:rsidRPr="009506F7">
        <w:rPr>
          <w:sz w:val="22"/>
          <w:szCs w:val="22"/>
        </w:rPr>
        <w:t>make up</w:t>
      </w:r>
      <w:proofErr w:type="spellEnd"/>
      <w:r w:rsidRPr="009506F7">
        <w:rPr>
          <w:sz w:val="22"/>
          <w:szCs w:val="22"/>
        </w:rPr>
        <w:t xml:space="preserve"> final examination given during following semester.  No makeup finals will be given to students whose overall course average before the final exam is less than 50%.</w:t>
      </w:r>
    </w:p>
    <w:p w:rsidR="001F0AF6" w:rsidRPr="009506F7" w:rsidRDefault="001F0AF6" w:rsidP="00E15B71">
      <w:pPr>
        <w:pStyle w:val="Default"/>
        <w:rPr>
          <w:b/>
          <w:color w:val="auto"/>
        </w:rPr>
      </w:pPr>
    </w:p>
    <w:p w:rsidR="001F0AF6" w:rsidRPr="009506F7" w:rsidRDefault="001F0AF6" w:rsidP="00E15B71">
      <w:pPr>
        <w:pStyle w:val="Default"/>
        <w:rPr>
          <w:b/>
          <w:color w:val="auto"/>
        </w:rPr>
      </w:pPr>
      <w:proofErr w:type="spellStart"/>
      <w:r w:rsidRPr="009506F7">
        <w:rPr>
          <w:b/>
          <w:color w:val="auto"/>
        </w:rPr>
        <w:t>Regrade</w:t>
      </w:r>
      <w:proofErr w:type="spellEnd"/>
      <w:r w:rsidRPr="009506F7">
        <w:rPr>
          <w:b/>
          <w:color w:val="auto"/>
        </w:rPr>
        <w:t xml:space="preserve"> Policy:</w:t>
      </w:r>
    </w:p>
    <w:p w:rsidR="001F0AF6" w:rsidRPr="005C2FC0" w:rsidRDefault="001F0AF6" w:rsidP="00E15B71">
      <w:pPr>
        <w:pStyle w:val="Default"/>
        <w:rPr>
          <w:color w:val="auto"/>
          <w:sz w:val="22"/>
          <w:szCs w:val="22"/>
        </w:rPr>
      </w:pPr>
      <w:r w:rsidRPr="005C2FC0">
        <w:rPr>
          <w:color w:val="auto"/>
          <w:sz w:val="22"/>
          <w:szCs w:val="22"/>
        </w:rPr>
        <w:t xml:space="preserve">Any student wishing a re-evaluation of an exam question must submit a </w:t>
      </w:r>
      <w:proofErr w:type="gramStart"/>
      <w:r w:rsidRPr="005C2FC0">
        <w:rPr>
          <w:color w:val="auto"/>
          <w:sz w:val="22"/>
          <w:szCs w:val="22"/>
        </w:rPr>
        <w:t>signed,</w:t>
      </w:r>
      <w:proofErr w:type="gramEnd"/>
      <w:r w:rsidRPr="005C2FC0">
        <w:rPr>
          <w:color w:val="auto"/>
          <w:sz w:val="22"/>
          <w:szCs w:val="22"/>
        </w:rPr>
        <w:t xml:space="preserve"> </w:t>
      </w:r>
      <w:proofErr w:type="spellStart"/>
      <w:r w:rsidRPr="005C2FC0">
        <w:rPr>
          <w:color w:val="auto"/>
          <w:sz w:val="22"/>
          <w:szCs w:val="22"/>
        </w:rPr>
        <w:t>regrade</w:t>
      </w:r>
      <w:proofErr w:type="spellEnd"/>
      <w:r w:rsidRPr="005C2FC0">
        <w:rPr>
          <w:color w:val="auto"/>
          <w:sz w:val="22"/>
          <w:szCs w:val="22"/>
        </w:rPr>
        <w:t xml:space="preserve"> request form (available on my website) within two weeks of the return of the quiz or examination.  A scanned in electronic copy of the quiz or exam will be utilized to re-evaluate your paper.</w:t>
      </w:r>
    </w:p>
    <w:p w:rsidR="001F0AF6" w:rsidRDefault="001F0AF6" w:rsidP="00E15B71">
      <w:pPr>
        <w:pStyle w:val="Default"/>
        <w:rPr>
          <w:b/>
          <w:color w:val="FF0000"/>
        </w:rPr>
      </w:pPr>
    </w:p>
    <w:p w:rsidR="001F0AF6" w:rsidRDefault="001F0AF6" w:rsidP="00E15B71">
      <w:pPr>
        <w:pStyle w:val="Default"/>
        <w:rPr>
          <w:b/>
        </w:rPr>
      </w:pPr>
      <w:r>
        <w:rPr>
          <w:b/>
        </w:rPr>
        <w:t>Expectations for Recitation:</w:t>
      </w:r>
    </w:p>
    <w:p w:rsidR="001F0AF6" w:rsidRPr="00CE66E4" w:rsidRDefault="001F0AF6" w:rsidP="006F3730">
      <w:pPr>
        <w:rPr>
          <w:sz w:val="22"/>
          <w:szCs w:val="22"/>
        </w:rPr>
      </w:pPr>
      <w:r w:rsidRPr="00CE66E4">
        <w:rPr>
          <w:sz w:val="22"/>
          <w:szCs w:val="22"/>
        </w:rPr>
        <w:t>Students are expected to attend all class meetings and to arrive on time.  Recitation will be spent working on problem solving.  Students are expected to actively participate in this activity.  A minimum of five quizzes will be administered over the course of the semester.  The lowest score of the five will be dropped.  Any missed quiz (regardless of the reason) will be assigned a score of zero.</w:t>
      </w:r>
    </w:p>
    <w:p w:rsidR="001F0AF6" w:rsidRDefault="001F0AF6" w:rsidP="00E15B71">
      <w:pPr>
        <w:pStyle w:val="Default"/>
        <w:rPr>
          <w:b/>
        </w:rPr>
      </w:pPr>
    </w:p>
    <w:p w:rsidR="001F0AF6" w:rsidRDefault="001F0AF6">
      <w:pPr>
        <w:rPr>
          <w:b/>
          <w:color w:val="000000"/>
        </w:rPr>
      </w:pPr>
      <w:r>
        <w:rPr>
          <w:b/>
        </w:rPr>
        <w:br w:type="page"/>
      </w:r>
    </w:p>
    <w:p w:rsidR="001F0AF6" w:rsidRPr="00BF7DE4" w:rsidRDefault="001F0AF6" w:rsidP="00E15B71">
      <w:pPr>
        <w:pStyle w:val="Default"/>
        <w:rPr>
          <w:b/>
        </w:rPr>
      </w:pPr>
      <w:r>
        <w:rPr>
          <w:b/>
        </w:rPr>
        <w:t>Laboratory Instructions and Regulations:</w:t>
      </w:r>
    </w:p>
    <w:p w:rsidR="001F0AF6" w:rsidRPr="00BD3837" w:rsidRDefault="001F0AF6" w:rsidP="009B14B5">
      <w:pPr>
        <w:pStyle w:val="NormalWeb"/>
        <w:spacing w:before="0" w:after="0"/>
        <w:rPr>
          <w:sz w:val="22"/>
          <w:szCs w:val="22"/>
        </w:rPr>
      </w:pPr>
      <w:r w:rsidRPr="00BD3837">
        <w:rPr>
          <w:sz w:val="22"/>
          <w:szCs w:val="22"/>
        </w:rPr>
        <w:t xml:space="preserve">Safety is number 1 priority in lab. You will be provided with an approved pair of safety goggles.  </w:t>
      </w:r>
      <w:r w:rsidRPr="00BD3837">
        <w:rPr>
          <w:b/>
          <w:sz w:val="22"/>
          <w:szCs w:val="22"/>
        </w:rPr>
        <w:t xml:space="preserve">Wearing goggles at all times in the laboratory is mandatory. </w:t>
      </w:r>
      <w:r w:rsidRPr="00BD3837">
        <w:rPr>
          <w:sz w:val="22"/>
          <w:szCs w:val="22"/>
        </w:rPr>
        <w:t xml:space="preserve">If you are caught not wearing goggles in the lab, you will be asked to leave and you won’t be allowed back for that session. </w:t>
      </w:r>
    </w:p>
    <w:p w:rsidR="001F0AF6" w:rsidRPr="00BD3837" w:rsidRDefault="001F0AF6" w:rsidP="009B14B5">
      <w:pPr>
        <w:pStyle w:val="NormalWeb"/>
        <w:spacing w:before="0" w:after="0"/>
        <w:rPr>
          <w:bCs/>
          <w:sz w:val="22"/>
          <w:szCs w:val="22"/>
        </w:rPr>
      </w:pPr>
    </w:p>
    <w:p w:rsidR="001F0AF6" w:rsidRPr="00BD3837" w:rsidRDefault="001F0AF6" w:rsidP="009B14B5">
      <w:pPr>
        <w:pStyle w:val="NormalWeb"/>
        <w:spacing w:before="0" w:after="0"/>
        <w:rPr>
          <w:bCs/>
          <w:sz w:val="22"/>
          <w:szCs w:val="22"/>
        </w:rPr>
      </w:pPr>
      <w:r w:rsidRPr="00BD3837">
        <w:rPr>
          <w:bCs/>
          <w:sz w:val="22"/>
          <w:szCs w:val="22"/>
        </w:rPr>
        <w:t>During the first laboratory session, you will receive 2 copies of a hand-out of safety rules. One is for you to keep and the other one is for you to sign and to return to your lab instructor.  You must read, understand and agree to abide by these rules if you want to take the course.</w:t>
      </w:r>
    </w:p>
    <w:p w:rsidR="001F0AF6" w:rsidRPr="00BD3837" w:rsidRDefault="001F0AF6" w:rsidP="009B14B5">
      <w:pPr>
        <w:pStyle w:val="Default"/>
        <w:rPr>
          <w:sz w:val="22"/>
          <w:szCs w:val="22"/>
        </w:rPr>
      </w:pPr>
    </w:p>
    <w:p w:rsidR="001F0AF6" w:rsidRPr="00BD3837" w:rsidRDefault="001F0AF6" w:rsidP="009B14B5">
      <w:pPr>
        <w:rPr>
          <w:sz w:val="22"/>
          <w:szCs w:val="22"/>
        </w:rPr>
      </w:pPr>
      <w:r w:rsidRPr="00BD3837">
        <w:rPr>
          <w:sz w:val="22"/>
          <w:szCs w:val="22"/>
        </w:rPr>
        <w:t xml:space="preserve">Please follow the instructions regarding check-in and check-out given by the senior college laboratory technician, Ms. Anna </w:t>
      </w:r>
      <w:proofErr w:type="spellStart"/>
      <w:r w:rsidRPr="00BD3837">
        <w:rPr>
          <w:sz w:val="22"/>
          <w:szCs w:val="22"/>
        </w:rPr>
        <w:t>Belyayeva</w:t>
      </w:r>
      <w:proofErr w:type="spellEnd"/>
      <w:r w:rsidRPr="00BD3837">
        <w:rPr>
          <w:sz w:val="22"/>
          <w:szCs w:val="22"/>
        </w:rPr>
        <w:t xml:space="preserve">. Make sure that you clean your glassware and bench space everyday and that you return all your glassware and equipment to your laboratory drawer before you leave.  Report any missing or broken items to Ms. </w:t>
      </w:r>
      <w:proofErr w:type="spellStart"/>
      <w:r w:rsidRPr="00BD3837">
        <w:rPr>
          <w:sz w:val="22"/>
          <w:szCs w:val="22"/>
        </w:rPr>
        <w:t>Belyayeva</w:t>
      </w:r>
      <w:proofErr w:type="spellEnd"/>
      <w:r w:rsidRPr="00BD3837">
        <w:rPr>
          <w:sz w:val="22"/>
          <w:szCs w:val="22"/>
        </w:rPr>
        <w:t>.</w:t>
      </w:r>
    </w:p>
    <w:p w:rsidR="001F0AF6" w:rsidRPr="00BD3837" w:rsidRDefault="001F0AF6" w:rsidP="009B14B5">
      <w:pPr>
        <w:rPr>
          <w:sz w:val="22"/>
          <w:szCs w:val="22"/>
        </w:rPr>
      </w:pPr>
    </w:p>
    <w:p w:rsidR="001F0AF6" w:rsidRPr="00BD3837" w:rsidRDefault="001F0AF6" w:rsidP="009B14B5">
      <w:pPr>
        <w:rPr>
          <w:sz w:val="22"/>
          <w:szCs w:val="22"/>
        </w:rPr>
      </w:pPr>
      <w:r w:rsidRPr="00BD3837">
        <w:rPr>
          <w:sz w:val="22"/>
          <w:szCs w:val="22"/>
        </w:rPr>
        <w:t xml:space="preserve">If you miss a lab, please follow the following procedure in order to </w:t>
      </w:r>
      <w:proofErr w:type="spellStart"/>
      <w:r w:rsidRPr="00BD3837">
        <w:rPr>
          <w:sz w:val="22"/>
          <w:szCs w:val="22"/>
        </w:rPr>
        <w:t>makeup</w:t>
      </w:r>
      <w:proofErr w:type="spellEnd"/>
      <w:r w:rsidRPr="00BD3837">
        <w:rPr>
          <w:sz w:val="22"/>
          <w:szCs w:val="22"/>
        </w:rPr>
        <w:t xml:space="preserve"> the experiment.  Pick up a makeup form from the stock room and ask your instructor to sign it.  Check with the makeup instructor to make sure there is room for you to work in his or her laboratory.  Have the makeup instructor sign the form so that credit can be given to you for having completed the experiment.</w:t>
      </w:r>
    </w:p>
    <w:p w:rsidR="001F0AF6" w:rsidRDefault="001F0AF6" w:rsidP="009B14B5">
      <w:pPr>
        <w:pStyle w:val="Default"/>
      </w:pPr>
    </w:p>
    <w:p w:rsidR="001F0AF6" w:rsidRPr="000A2F13" w:rsidRDefault="001F0AF6" w:rsidP="000A2F13">
      <w:pPr>
        <w:rPr>
          <w:color w:val="FF0000"/>
        </w:rPr>
      </w:pPr>
      <w:r w:rsidRPr="000A2F13">
        <w:rPr>
          <w:rFonts w:ascii="Arial" w:hAnsi="Arial" w:cs="Arial"/>
          <w:b/>
          <w:bCs/>
          <w:color w:val="FF0000"/>
          <w:sz w:val="20"/>
        </w:rPr>
        <w:t>New Makeup Rule:</w:t>
      </w:r>
    </w:p>
    <w:p w:rsidR="001F0AF6" w:rsidRPr="000A2F13" w:rsidRDefault="001F0AF6" w:rsidP="000A2F13">
      <w:pPr>
        <w:rPr>
          <w:color w:val="FF0000"/>
        </w:rPr>
      </w:pPr>
      <w:r w:rsidRPr="000A2F13">
        <w:rPr>
          <w:rFonts w:ascii="Arial" w:hAnsi="Arial" w:cs="Arial"/>
          <w:color w:val="FF0000"/>
          <w:sz w:val="20"/>
          <w:szCs w:val="20"/>
        </w:rPr>
        <w:t xml:space="preserve">Please always try to do a makeup with another lab section that is doing the same experiment that you missed.  However, if you cannot do this, you must provide 24 hours written notice to me regarding your need to makeup an experiment.  Because the stockroom is understaffed, they cannot setup </w:t>
      </w:r>
      <w:proofErr w:type="gramStart"/>
      <w:r w:rsidRPr="000A2F13">
        <w:rPr>
          <w:rFonts w:ascii="Arial" w:hAnsi="Arial" w:cs="Arial"/>
          <w:color w:val="FF0000"/>
          <w:sz w:val="20"/>
          <w:szCs w:val="20"/>
        </w:rPr>
        <w:t>a</w:t>
      </w:r>
      <w:proofErr w:type="gramEnd"/>
      <w:r w:rsidRPr="000A2F13">
        <w:rPr>
          <w:rFonts w:ascii="Arial" w:hAnsi="Arial" w:cs="Arial"/>
          <w:color w:val="FF0000"/>
          <w:sz w:val="20"/>
          <w:szCs w:val="20"/>
        </w:rPr>
        <w:t xml:space="preserve"> experiment for you at the last minute.  So please </w:t>
      </w:r>
      <w:r w:rsidRPr="000A2F13">
        <w:rPr>
          <w:rFonts w:ascii="Arial" w:hAnsi="Arial" w:cs="Arial"/>
          <w:b/>
          <w:bCs/>
          <w:color w:val="FF0000"/>
          <w:sz w:val="20"/>
        </w:rPr>
        <w:t>email</w:t>
      </w:r>
      <w:r w:rsidRPr="000A2F13">
        <w:rPr>
          <w:rFonts w:ascii="Arial" w:hAnsi="Arial" w:cs="Arial"/>
          <w:color w:val="FF0000"/>
          <w:sz w:val="20"/>
          <w:szCs w:val="20"/>
        </w:rPr>
        <w:t xml:space="preserve"> me in advance, letting me know your name, what section you wish to attend and the exact name of the experiment you wish to makeup.</w:t>
      </w:r>
    </w:p>
    <w:p w:rsidR="001F0AF6" w:rsidRPr="009B14B5" w:rsidRDefault="001F0AF6" w:rsidP="009B14B5">
      <w:pPr>
        <w:pStyle w:val="Default"/>
      </w:pPr>
    </w:p>
    <w:p w:rsidR="001F0AF6" w:rsidRDefault="001F0AF6" w:rsidP="00584CB5">
      <w:pPr>
        <w:jc w:val="center"/>
        <w:rPr>
          <w:b/>
          <w:sz w:val="22"/>
          <w:szCs w:val="22"/>
        </w:rPr>
      </w:pPr>
      <w:r w:rsidRPr="008F7BA5">
        <w:br w:type="page"/>
      </w:r>
      <w:r>
        <w:rPr>
          <w:b/>
          <w:sz w:val="22"/>
          <w:szCs w:val="22"/>
        </w:rPr>
        <w:lastRenderedPageBreak/>
        <w:t>LABORATORY REPORTS AND NOTEBOOKS</w:t>
      </w:r>
    </w:p>
    <w:p w:rsidR="001F0AF6" w:rsidRDefault="001F0AF6" w:rsidP="004D7453">
      <w:pPr>
        <w:pStyle w:val="NormalWeb"/>
        <w:spacing w:before="0" w:after="0"/>
        <w:rPr>
          <w:b/>
          <w:bCs/>
          <w:sz w:val="22"/>
          <w:szCs w:val="22"/>
        </w:rPr>
      </w:pPr>
    </w:p>
    <w:p w:rsidR="001F0AF6" w:rsidRDefault="001F0AF6" w:rsidP="00986943">
      <w:pPr>
        <w:pStyle w:val="Default"/>
        <w:rPr>
          <w:i/>
        </w:rPr>
      </w:pPr>
      <w:r>
        <w:rPr>
          <w:i/>
        </w:rPr>
        <w:t xml:space="preserve">You will be required to submit a </w:t>
      </w:r>
      <w:proofErr w:type="spellStart"/>
      <w:r>
        <w:rPr>
          <w:i/>
        </w:rPr>
        <w:t>prelab</w:t>
      </w:r>
      <w:proofErr w:type="spellEnd"/>
      <w:r>
        <w:rPr>
          <w:i/>
        </w:rPr>
        <w:t xml:space="preserve"> and </w:t>
      </w:r>
      <w:proofErr w:type="spellStart"/>
      <w:r>
        <w:rPr>
          <w:i/>
        </w:rPr>
        <w:t>postlab</w:t>
      </w:r>
      <w:proofErr w:type="spellEnd"/>
      <w:r>
        <w:rPr>
          <w:i/>
        </w:rPr>
        <w:t xml:space="preserve"> for each experiment or set of experiments.</w:t>
      </w:r>
    </w:p>
    <w:p w:rsidR="001F0AF6" w:rsidRDefault="001F0AF6" w:rsidP="00986943">
      <w:pPr>
        <w:pStyle w:val="Default"/>
        <w:rPr>
          <w:i/>
        </w:rPr>
      </w:pPr>
      <w:r>
        <w:rPr>
          <w:i/>
        </w:rPr>
        <w:t xml:space="preserve">You will also be required to keep a laboratory notebook which you will turn in at the end of the semester.  The instructions below describe what should be included in your </w:t>
      </w:r>
      <w:proofErr w:type="spellStart"/>
      <w:r>
        <w:rPr>
          <w:i/>
        </w:rPr>
        <w:t>prelab</w:t>
      </w:r>
      <w:proofErr w:type="spellEnd"/>
      <w:r>
        <w:rPr>
          <w:i/>
        </w:rPr>
        <w:t xml:space="preserve">, </w:t>
      </w:r>
      <w:proofErr w:type="spellStart"/>
      <w:r>
        <w:rPr>
          <w:i/>
        </w:rPr>
        <w:t>postlab</w:t>
      </w:r>
      <w:proofErr w:type="spellEnd"/>
      <w:r>
        <w:rPr>
          <w:i/>
        </w:rPr>
        <w:t xml:space="preserve"> and notebook. </w:t>
      </w:r>
    </w:p>
    <w:p w:rsidR="001F0AF6" w:rsidRPr="00C51FFA" w:rsidRDefault="001F0AF6" w:rsidP="00986943">
      <w:pPr>
        <w:pStyle w:val="Default"/>
        <w:rPr>
          <w:color w:val="auto"/>
        </w:rPr>
      </w:pPr>
    </w:p>
    <w:p w:rsidR="001F0AF6" w:rsidRPr="00C51FFA" w:rsidRDefault="001F0AF6" w:rsidP="0067200C">
      <w:pPr>
        <w:rPr>
          <w:b/>
        </w:rPr>
      </w:pPr>
      <w:proofErr w:type="spellStart"/>
      <w:r w:rsidRPr="00C51FFA">
        <w:rPr>
          <w:b/>
        </w:rPr>
        <w:t>Prelabs</w:t>
      </w:r>
      <w:proofErr w:type="spellEnd"/>
      <w:r w:rsidRPr="00C51FFA">
        <w:rPr>
          <w:b/>
        </w:rPr>
        <w:t xml:space="preserve"> 10 pts</w:t>
      </w:r>
    </w:p>
    <w:p w:rsidR="001F0AF6" w:rsidRPr="00C51FFA" w:rsidRDefault="001F0AF6" w:rsidP="0067200C">
      <w:pPr>
        <w:pBdr>
          <w:bottom w:val="single" w:sz="12" w:space="1" w:color="auto"/>
        </w:pBdr>
        <w:rPr>
          <w:b/>
          <w:sz w:val="8"/>
          <w:szCs w:val="8"/>
        </w:rPr>
      </w:pPr>
    </w:p>
    <w:p w:rsidR="001F0AF6" w:rsidRPr="00C51FFA" w:rsidRDefault="001F0AF6" w:rsidP="0067200C">
      <w:pPr>
        <w:rPr>
          <w:b/>
        </w:rPr>
      </w:pPr>
      <w:r w:rsidRPr="00C51FFA">
        <w:rPr>
          <w:b/>
        </w:rPr>
        <w:t>Table of Chemicals Used (2 pts)</w:t>
      </w:r>
    </w:p>
    <w:p w:rsidR="001F0AF6" w:rsidRPr="00C51FFA" w:rsidRDefault="001F0AF6" w:rsidP="0067200C">
      <w:pPr>
        <w:rPr>
          <w:i/>
        </w:rPr>
      </w:pPr>
      <w:r w:rsidRPr="00C51FFA">
        <w:rPr>
          <w:i/>
        </w:rPr>
        <w:t>The table of chemicals should list all known chemicals that will be used, including solvents.  List any hazards associated with each chemical. If a chemical reaction is conducted, you must also report the molecular weight, density, grams and moles for each chemical involved in the reaction.</w:t>
      </w:r>
    </w:p>
    <w:p w:rsidR="001F0AF6" w:rsidRPr="00C51FFA" w:rsidRDefault="001F0AF6" w:rsidP="0067200C">
      <w:pPr>
        <w:rPr>
          <w:i/>
        </w:rPr>
      </w:pPr>
    </w:p>
    <w:p w:rsidR="001F0AF6" w:rsidRPr="00C51FFA" w:rsidRDefault="001F0AF6" w:rsidP="0067200C">
      <w:pPr>
        <w:rPr>
          <w:b/>
        </w:rPr>
      </w:pPr>
      <w:r w:rsidRPr="00C51FFA">
        <w:rPr>
          <w:b/>
        </w:rPr>
        <w:t>Procedure (3 pts)</w:t>
      </w:r>
    </w:p>
    <w:p w:rsidR="001F0AF6" w:rsidRPr="00C51FFA" w:rsidRDefault="001F0AF6" w:rsidP="0067200C">
      <w:pPr>
        <w:rPr>
          <w:i/>
        </w:rPr>
      </w:pPr>
      <w:r w:rsidRPr="00C51FFA">
        <w:rPr>
          <w:i/>
        </w:rPr>
        <w:t xml:space="preserve">The procedure should be concise.  </w:t>
      </w:r>
      <w:r>
        <w:rPr>
          <w:i/>
        </w:rPr>
        <w:t>A typical procedure should be approximately 5-10 sentences long.</w:t>
      </w:r>
    </w:p>
    <w:p w:rsidR="001F0AF6" w:rsidRPr="00C51FFA" w:rsidRDefault="001F0AF6" w:rsidP="0067200C">
      <w:pPr>
        <w:rPr>
          <w:i/>
        </w:rPr>
      </w:pPr>
    </w:p>
    <w:p w:rsidR="001F0AF6" w:rsidRPr="00C51FFA" w:rsidRDefault="001F0AF6" w:rsidP="0067200C">
      <w:pPr>
        <w:rPr>
          <w:b/>
        </w:rPr>
      </w:pPr>
      <w:r w:rsidRPr="00C51FFA">
        <w:rPr>
          <w:b/>
        </w:rPr>
        <w:t>Pre-lab Question (5 pts)</w:t>
      </w:r>
    </w:p>
    <w:p w:rsidR="001F0AF6" w:rsidRPr="00C51FFA" w:rsidRDefault="001F0AF6" w:rsidP="0067200C">
      <w:pPr>
        <w:rPr>
          <w:i/>
        </w:rPr>
      </w:pPr>
      <w:r w:rsidRPr="00C51FFA">
        <w:rPr>
          <w:i/>
        </w:rPr>
        <w:t xml:space="preserve">Each pre-lab will have a </w:t>
      </w:r>
      <w:proofErr w:type="spellStart"/>
      <w:r w:rsidRPr="00C51FFA">
        <w:rPr>
          <w:i/>
        </w:rPr>
        <w:t>prelab</w:t>
      </w:r>
      <w:proofErr w:type="spellEnd"/>
      <w:r w:rsidRPr="00C51FFA">
        <w:rPr>
          <w:i/>
        </w:rPr>
        <w:t xml:space="preserve"> question.  This will test your understanding of the experiments BEFORE you actually perform the experiment. </w:t>
      </w:r>
    </w:p>
    <w:p w:rsidR="001F0AF6" w:rsidRPr="00C51FFA" w:rsidRDefault="001F0AF6" w:rsidP="0067200C">
      <w:pPr>
        <w:rPr>
          <w:b/>
        </w:rPr>
      </w:pPr>
    </w:p>
    <w:p w:rsidR="001F0AF6" w:rsidRPr="00241ECA" w:rsidRDefault="001F0AF6" w:rsidP="003A0441">
      <w:pPr>
        <w:rPr>
          <w:b/>
        </w:rPr>
      </w:pPr>
      <w:r>
        <w:rPr>
          <w:b/>
        </w:rPr>
        <w:t>Laboratory Notebook</w:t>
      </w:r>
    </w:p>
    <w:p w:rsidR="001F0AF6" w:rsidRPr="006E3D96" w:rsidRDefault="001F0AF6" w:rsidP="003A0441">
      <w:pPr>
        <w:pBdr>
          <w:bottom w:val="single" w:sz="12" w:space="1" w:color="auto"/>
        </w:pBdr>
        <w:rPr>
          <w:b/>
          <w:sz w:val="8"/>
          <w:szCs w:val="8"/>
        </w:rPr>
      </w:pPr>
    </w:p>
    <w:p w:rsidR="001F0AF6" w:rsidRDefault="001F0AF6" w:rsidP="003A0441">
      <w:pPr>
        <w:rPr>
          <w:i/>
        </w:rPr>
      </w:pPr>
      <w:r w:rsidRPr="005A0D60">
        <w:rPr>
          <w:i/>
        </w:rPr>
        <w:t>You must purchase a composition style notebook (a hard bound book, not a spiral).</w:t>
      </w:r>
      <w:r>
        <w:rPr>
          <w:i/>
        </w:rPr>
        <w:t xml:space="preserve"> All data collected in the laboratory must be recorded directly in this notebook.  Each experiment’s data should be recorded on a separate page.  Each page should be headed with the title of the experiment and the date in which the data was collected.</w:t>
      </w:r>
    </w:p>
    <w:p w:rsidR="001F0AF6" w:rsidRDefault="001F0AF6" w:rsidP="003A0441">
      <w:pPr>
        <w:rPr>
          <w:b/>
        </w:rPr>
      </w:pPr>
    </w:p>
    <w:p w:rsidR="001F0AF6" w:rsidRPr="00C51FFA" w:rsidRDefault="001F0AF6" w:rsidP="0067200C">
      <w:pPr>
        <w:rPr>
          <w:b/>
        </w:rPr>
      </w:pPr>
      <w:proofErr w:type="spellStart"/>
      <w:r w:rsidRPr="00C51FFA">
        <w:rPr>
          <w:b/>
        </w:rPr>
        <w:t>Postlabs</w:t>
      </w:r>
      <w:proofErr w:type="spellEnd"/>
      <w:r w:rsidRPr="00C51FFA">
        <w:rPr>
          <w:b/>
        </w:rPr>
        <w:t xml:space="preserve"> 10 pts</w:t>
      </w:r>
    </w:p>
    <w:p w:rsidR="001F0AF6" w:rsidRPr="00C51FFA" w:rsidRDefault="001F0AF6" w:rsidP="0067200C">
      <w:pPr>
        <w:pBdr>
          <w:bottom w:val="single" w:sz="12" w:space="1" w:color="auto"/>
        </w:pBdr>
        <w:rPr>
          <w:b/>
          <w:sz w:val="8"/>
          <w:szCs w:val="8"/>
        </w:rPr>
      </w:pPr>
    </w:p>
    <w:p w:rsidR="001F0AF6" w:rsidRPr="00C51FFA" w:rsidRDefault="001F0AF6" w:rsidP="0067200C">
      <w:pPr>
        <w:rPr>
          <w:b/>
        </w:rPr>
      </w:pPr>
      <w:r w:rsidRPr="00C51FFA">
        <w:rPr>
          <w:b/>
        </w:rPr>
        <w:t>Observations (2 pts)</w:t>
      </w:r>
    </w:p>
    <w:p w:rsidR="001F0AF6" w:rsidRPr="00C51FFA" w:rsidRDefault="001F0AF6" w:rsidP="0067200C">
      <w:pPr>
        <w:rPr>
          <w:i/>
        </w:rPr>
      </w:pPr>
      <w:proofErr w:type="gramStart"/>
      <w:r w:rsidRPr="00C51FFA">
        <w:rPr>
          <w:i/>
        </w:rPr>
        <w:t xml:space="preserve">List </w:t>
      </w:r>
      <w:r w:rsidRPr="00C51FFA">
        <w:rPr>
          <w:i/>
          <w:u w:val="single"/>
        </w:rPr>
        <w:t>important</w:t>
      </w:r>
      <w:r w:rsidRPr="00C51FFA">
        <w:rPr>
          <w:i/>
        </w:rPr>
        <w:t xml:space="preserve"> observations that were made during the lab.</w:t>
      </w:r>
      <w:proofErr w:type="gramEnd"/>
      <w:r w:rsidRPr="00C51FFA">
        <w:rPr>
          <w:i/>
        </w:rPr>
        <w:t xml:space="preserve">  </w:t>
      </w:r>
    </w:p>
    <w:p w:rsidR="001F0AF6" w:rsidRPr="00C51FFA" w:rsidRDefault="001F0AF6" w:rsidP="0067200C">
      <w:pPr>
        <w:rPr>
          <w:i/>
        </w:rPr>
      </w:pPr>
    </w:p>
    <w:p w:rsidR="001F0AF6" w:rsidRPr="00C51FFA" w:rsidRDefault="001F0AF6" w:rsidP="0067200C">
      <w:pPr>
        <w:rPr>
          <w:b/>
        </w:rPr>
      </w:pPr>
      <w:r w:rsidRPr="00C51FFA">
        <w:rPr>
          <w:b/>
        </w:rPr>
        <w:t>Data (3 pts)</w:t>
      </w:r>
    </w:p>
    <w:p w:rsidR="001F0AF6" w:rsidRPr="00C51FFA" w:rsidRDefault="001F0AF6" w:rsidP="0067200C">
      <w:pPr>
        <w:rPr>
          <w:i/>
        </w:rPr>
      </w:pPr>
      <w:r w:rsidRPr="00C51FFA">
        <w:rPr>
          <w:i/>
        </w:rPr>
        <w:t xml:space="preserve">List any data that you have obtained and report % recovery and/or % yield when applicable.  Show graphs of data where applicable. </w:t>
      </w:r>
    </w:p>
    <w:p w:rsidR="001F0AF6" w:rsidRPr="00C51FFA" w:rsidRDefault="001F0AF6" w:rsidP="0067200C">
      <w:pPr>
        <w:rPr>
          <w:i/>
        </w:rPr>
      </w:pPr>
    </w:p>
    <w:p w:rsidR="001F0AF6" w:rsidRPr="00C51FFA" w:rsidRDefault="001F0AF6" w:rsidP="0067200C">
      <w:pPr>
        <w:rPr>
          <w:b/>
        </w:rPr>
      </w:pPr>
      <w:r w:rsidRPr="00C51FFA">
        <w:rPr>
          <w:b/>
        </w:rPr>
        <w:t>Post-lab Question (5 pts)</w:t>
      </w:r>
    </w:p>
    <w:p w:rsidR="001F0AF6" w:rsidRPr="00C51FFA" w:rsidRDefault="001F0AF6" w:rsidP="007C5C36">
      <w:pPr>
        <w:pBdr>
          <w:bottom w:val="single" w:sz="12" w:space="1" w:color="auto"/>
        </w:pBdr>
        <w:rPr>
          <w:i/>
        </w:rPr>
      </w:pPr>
      <w:r w:rsidRPr="00C51FFA">
        <w:rPr>
          <w:i/>
        </w:rPr>
        <w:t xml:space="preserve">One post-laboratory question will help guide you to critically evaluate the laboratory you just performed.  It should be concise and to the point, and should rely upon observations that you have made when necessary. </w:t>
      </w:r>
    </w:p>
    <w:p w:rsidR="001F0AF6" w:rsidRDefault="001F0AF6" w:rsidP="00CF7430">
      <w:pPr>
        <w:rPr>
          <w:b/>
        </w:rPr>
      </w:pPr>
      <w:r>
        <w:rPr>
          <w:i/>
        </w:rPr>
        <w:br w:type="page"/>
      </w:r>
    </w:p>
    <w:p w:rsidR="001F0AF6" w:rsidRDefault="001F0AF6" w:rsidP="00B45E44">
      <w:pPr>
        <w:rPr>
          <w:b/>
        </w:rPr>
      </w:pPr>
      <w:r>
        <w:rPr>
          <w:b/>
        </w:rPr>
        <w:t>Pre-and Post lab Questions</w:t>
      </w:r>
    </w:p>
    <w:p w:rsidR="001F0AF6" w:rsidRDefault="001F0AF6" w:rsidP="00B45E44">
      <w:pPr>
        <w:rPr>
          <w:b/>
        </w:rPr>
      </w:pPr>
    </w:p>
    <w:p w:rsidR="001F0AF6" w:rsidRDefault="001F0AF6" w:rsidP="00B45E44">
      <w:pPr>
        <w:rPr>
          <w:u w:val="single"/>
        </w:rPr>
      </w:pPr>
      <w:r>
        <w:rPr>
          <w:u w:val="single"/>
        </w:rPr>
        <w:t>Lab 1 – Boiling Points and Melting Points</w:t>
      </w:r>
    </w:p>
    <w:p w:rsidR="001F0AF6" w:rsidRDefault="001F0AF6" w:rsidP="00B45E44">
      <w:pPr>
        <w:rPr>
          <w:u w:val="single"/>
        </w:rPr>
      </w:pPr>
    </w:p>
    <w:p w:rsidR="001F0AF6" w:rsidRDefault="001F0AF6" w:rsidP="00B45E44">
      <w:pPr>
        <w:rPr>
          <w:i/>
        </w:rPr>
      </w:pPr>
      <w:r>
        <w:rPr>
          <w:b/>
        </w:rPr>
        <w:t>No pre-lab required.</w:t>
      </w:r>
    </w:p>
    <w:p w:rsidR="001F0AF6" w:rsidRDefault="001F0AF6" w:rsidP="00B45E44">
      <w:pPr>
        <w:rPr>
          <w:i/>
        </w:rPr>
      </w:pPr>
      <w:r>
        <w:rPr>
          <w:b/>
        </w:rPr>
        <w:t>Post-lab (due week 2</w:t>
      </w:r>
      <w:proofErr w:type="gramStart"/>
      <w:r>
        <w:rPr>
          <w:b/>
        </w:rPr>
        <w:t>)  -</w:t>
      </w:r>
      <w:proofErr w:type="gramEnd"/>
      <w:r>
        <w:rPr>
          <w:b/>
        </w:rPr>
        <w:t xml:space="preserve"> </w:t>
      </w:r>
      <w:r>
        <w:rPr>
          <w:i/>
        </w:rPr>
        <w:t>Draw the chemical structure of acetylsalicylic acid (aspirin).  What functional groups does it have?  Where would they show up in an IR spectrum?</w:t>
      </w:r>
    </w:p>
    <w:p w:rsidR="001F0AF6" w:rsidRPr="00351EE3" w:rsidRDefault="001F0AF6" w:rsidP="00B45E44">
      <w:r>
        <w:rPr>
          <w:b/>
        </w:rPr>
        <w:t xml:space="preserve">Bonus Question (1 pt) – </w:t>
      </w:r>
      <w:r w:rsidRPr="00351EE3">
        <w:rPr>
          <w:i/>
        </w:rPr>
        <w:t xml:space="preserve">What </w:t>
      </w:r>
      <w:r>
        <w:rPr>
          <w:i/>
        </w:rPr>
        <w:t>were</w:t>
      </w:r>
      <w:r w:rsidRPr="00351EE3">
        <w:rPr>
          <w:i/>
        </w:rPr>
        <w:t xml:space="preserve"> your unknown</w:t>
      </w:r>
      <w:r>
        <w:rPr>
          <w:i/>
        </w:rPr>
        <w:t>s?</w:t>
      </w:r>
    </w:p>
    <w:p w:rsidR="001F0AF6" w:rsidRDefault="001F0AF6" w:rsidP="00B45E44">
      <w:pPr>
        <w:rPr>
          <w:i/>
        </w:rPr>
      </w:pPr>
    </w:p>
    <w:p w:rsidR="001F0AF6" w:rsidRDefault="001F0AF6" w:rsidP="00900212">
      <w:pPr>
        <w:rPr>
          <w:u w:val="single"/>
        </w:rPr>
      </w:pPr>
      <w:r>
        <w:rPr>
          <w:u w:val="single"/>
        </w:rPr>
        <w:t>Lab 2 – Solubility</w:t>
      </w:r>
    </w:p>
    <w:p w:rsidR="001F0AF6" w:rsidRDefault="001F0AF6" w:rsidP="00900212">
      <w:pPr>
        <w:rPr>
          <w:u w:val="single"/>
        </w:rPr>
      </w:pPr>
    </w:p>
    <w:p w:rsidR="001F0AF6" w:rsidRDefault="001F0AF6" w:rsidP="00900212">
      <w:pPr>
        <w:rPr>
          <w:i/>
        </w:rPr>
      </w:pPr>
      <w:r>
        <w:rPr>
          <w:b/>
        </w:rPr>
        <w:t xml:space="preserve">Pre-lab (due week 2) </w:t>
      </w:r>
      <w:r>
        <w:t xml:space="preserve">– </w:t>
      </w:r>
      <w:r>
        <w:rPr>
          <w:i/>
        </w:rPr>
        <w:t xml:space="preserve">Oil and water do not mix - they are not soluble in one another.  Why is </w:t>
      </w:r>
      <w:proofErr w:type="gramStart"/>
      <w:r>
        <w:rPr>
          <w:i/>
        </w:rPr>
        <w:t>this the</w:t>
      </w:r>
      <w:proofErr w:type="gramEnd"/>
      <w:r>
        <w:rPr>
          <w:i/>
        </w:rPr>
        <w:t xml:space="preserve"> case?</w:t>
      </w:r>
    </w:p>
    <w:p w:rsidR="001F0AF6" w:rsidRPr="002C1015" w:rsidRDefault="001F0AF6" w:rsidP="003342E9">
      <w:pPr>
        <w:rPr>
          <w:i/>
        </w:rPr>
      </w:pPr>
      <w:r>
        <w:rPr>
          <w:b/>
        </w:rPr>
        <w:t>Post-lab (due week 3</w:t>
      </w:r>
      <w:proofErr w:type="gramStart"/>
      <w:r>
        <w:rPr>
          <w:b/>
        </w:rPr>
        <w:t>)  -</w:t>
      </w:r>
      <w:proofErr w:type="gramEnd"/>
      <w:r>
        <w:rPr>
          <w:b/>
        </w:rPr>
        <w:t xml:space="preserve"> </w:t>
      </w:r>
      <w:r>
        <w:rPr>
          <w:i/>
        </w:rPr>
        <w:t xml:space="preserve">Compare the solubility results of biphenyl and </w:t>
      </w:r>
      <w:proofErr w:type="spellStart"/>
      <w:r>
        <w:rPr>
          <w:i/>
        </w:rPr>
        <w:t>benzophenone</w:t>
      </w:r>
      <w:proofErr w:type="spellEnd"/>
      <w:r>
        <w:rPr>
          <w:i/>
        </w:rPr>
        <w:t xml:space="preserve">.  Account for any differences observed.  </w:t>
      </w:r>
      <w:r>
        <w:rPr>
          <w:i/>
          <w:color w:val="FF0000"/>
        </w:rPr>
        <w:t xml:space="preserve">Your explanation should include an explanation of intermolecular forces.  </w:t>
      </w:r>
      <w:r>
        <w:rPr>
          <w:i/>
        </w:rPr>
        <w:t>Explain the solubility results you observed for the alcohols in part B.</w:t>
      </w:r>
    </w:p>
    <w:p w:rsidR="001F0AF6" w:rsidRDefault="001F0AF6" w:rsidP="00900212">
      <w:pPr>
        <w:rPr>
          <w:i/>
        </w:rPr>
      </w:pPr>
    </w:p>
    <w:p w:rsidR="001F0AF6" w:rsidRDefault="001F0AF6" w:rsidP="00B45E44">
      <w:pPr>
        <w:rPr>
          <w:u w:val="single"/>
        </w:rPr>
      </w:pPr>
      <w:r>
        <w:rPr>
          <w:u w:val="single"/>
        </w:rPr>
        <w:t>Lab 3 – Aqueous Extraction</w:t>
      </w:r>
    </w:p>
    <w:p w:rsidR="001F0AF6" w:rsidRDefault="001F0AF6" w:rsidP="00B45E44">
      <w:pPr>
        <w:rPr>
          <w:u w:val="single"/>
        </w:rPr>
      </w:pPr>
    </w:p>
    <w:p w:rsidR="001F0AF6" w:rsidRDefault="001F0AF6" w:rsidP="00B45E44">
      <w:pPr>
        <w:rPr>
          <w:i/>
        </w:rPr>
      </w:pPr>
      <w:r>
        <w:rPr>
          <w:b/>
        </w:rPr>
        <w:t xml:space="preserve">Pre-lab (due week 3) </w:t>
      </w:r>
      <w:r>
        <w:t xml:space="preserve">– </w:t>
      </w:r>
      <w:r>
        <w:rPr>
          <w:i/>
        </w:rPr>
        <w:t>Using structures (e.g. RC=OR’ and RCO</w:t>
      </w:r>
      <w:r w:rsidRPr="008B2D79">
        <w:rPr>
          <w:i/>
          <w:vertAlign w:val="subscript"/>
        </w:rPr>
        <w:t>2</w:t>
      </w:r>
      <w:r>
        <w:rPr>
          <w:i/>
        </w:rPr>
        <w:t xml:space="preserve">H), describe the process of aqueous extraction. What is the fate of the acid when the solution is treated with aqueous </w:t>
      </w:r>
      <w:proofErr w:type="spellStart"/>
      <w:r>
        <w:rPr>
          <w:i/>
        </w:rPr>
        <w:t>NaOH</w:t>
      </w:r>
      <w:proofErr w:type="spellEnd"/>
      <w:r>
        <w:rPr>
          <w:i/>
        </w:rPr>
        <w:t xml:space="preserve"> and where does the acid end up?  </w:t>
      </w:r>
    </w:p>
    <w:p w:rsidR="001F0AF6" w:rsidRPr="00A4309D" w:rsidRDefault="001F0AF6" w:rsidP="003342E9">
      <w:pPr>
        <w:rPr>
          <w:i/>
          <w:color w:val="FF0000"/>
        </w:rPr>
      </w:pPr>
      <w:r w:rsidRPr="00A05795">
        <w:rPr>
          <w:b/>
        </w:rPr>
        <w:t>Post-lab (due week 4</w:t>
      </w:r>
      <w:proofErr w:type="gramStart"/>
      <w:r w:rsidRPr="00A05795">
        <w:rPr>
          <w:b/>
        </w:rPr>
        <w:t>)  -</w:t>
      </w:r>
      <w:proofErr w:type="gramEnd"/>
      <w:r w:rsidRPr="00A05795">
        <w:rPr>
          <w:b/>
        </w:rPr>
        <w:t xml:space="preserve"> </w:t>
      </w:r>
      <w:r w:rsidRPr="00A05795">
        <w:rPr>
          <w:i/>
        </w:rPr>
        <w:t>Was aqueous extraction effective at purifying your neutral compound?</w:t>
      </w:r>
      <w:r>
        <w:rPr>
          <w:i/>
        </w:rPr>
        <w:t xml:space="preserve">  Use your data and observations to support your claims. </w:t>
      </w:r>
      <w:r>
        <w:rPr>
          <w:i/>
          <w:color w:val="FF0000"/>
        </w:rPr>
        <w:t>Be sure to discuss purity and yield.</w:t>
      </w:r>
    </w:p>
    <w:p w:rsidR="001F0AF6" w:rsidRPr="00351EE3" w:rsidRDefault="001F0AF6" w:rsidP="00B45E44">
      <w:r>
        <w:rPr>
          <w:b/>
        </w:rPr>
        <w:t xml:space="preserve">Bonus Question (1 pt) – </w:t>
      </w:r>
      <w:r w:rsidRPr="00351EE3">
        <w:rPr>
          <w:i/>
        </w:rPr>
        <w:t xml:space="preserve">What </w:t>
      </w:r>
      <w:r>
        <w:rPr>
          <w:i/>
        </w:rPr>
        <w:t>is</w:t>
      </w:r>
      <w:r w:rsidRPr="00351EE3">
        <w:rPr>
          <w:i/>
        </w:rPr>
        <w:t xml:space="preserve"> your unknown</w:t>
      </w:r>
      <w:r>
        <w:rPr>
          <w:i/>
        </w:rPr>
        <w:t>?</w:t>
      </w:r>
    </w:p>
    <w:p w:rsidR="001F0AF6" w:rsidRDefault="001F0AF6" w:rsidP="00B45E44">
      <w:pPr>
        <w:rPr>
          <w:i/>
        </w:rPr>
      </w:pPr>
    </w:p>
    <w:p w:rsidR="001F0AF6" w:rsidRPr="008133A1" w:rsidRDefault="001F0AF6" w:rsidP="00B45E44">
      <w:r>
        <w:rPr>
          <w:u w:val="single"/>
        </w:rPr>
        <w:t>Lab 4</w:t>
      </w:r>
      <w:r>
        <w:t xml:space="preserve"> – Recrystallization and Melting Point</w:t>
      </w:r>
    </w:p>
    <w:p w:rsidR="001F0AF6" w:rsidRDefault="001F0AF6" w:rsidP="00B45E44"/>
    <w:p w:rsidR="001F0AF6" w:rsidRDefault="001F0AF6" w:rsidP="00B45E44">
      <w:r>
        <w:rPr>
          <w:b/>
        </w:rPr>
        <w:t xml:space="preserve">Pre-lab (due week 4) </w:t>
      </w:r>
      <w:r>
        <w:t xml:space="preserve">– </w:t>
      </w:r>
      <w:r>
        <w:rPr>
          <w:i/>
        </w:rPr>
        <w:t>Describe an ideal solvent system for recrystallization.  Why is it ideal?</w:t>
      </w:r>
    </w:p>
    <w:p w:rsidR="001F0AF6" w:rsidRDefault="001F0AF6" w:rsidP="00B45E44">
      <w:pPr>
        <w:rPr>
          <w:i/>
        </w:rPr>
      </w:pPr>
      <w:r>
        <w:rPr>
          <w:b/>
        </w:rPr>
        <w:t xml:space="preserve">Post-lab (due week 6) – </w:t>
      </w:r>
      <w:r>
        <w:rPr>
          <w:i/>
        </w:rPr>
        <w:t xml:space="preserve">Were you successful at purifying </w:t>
      </w:r>
      <w:proofErr w:type="spellStart"/>
      <w:r>
        <w:rPr>
          <w:i/>
        </w:rPr>
        <w:t>fluorene</w:t>
      </w:r>
      <w:proofErr w:type="spellEnd"/>
      <w:r>
        <w:rPr>
          <w:i/>
        </w:rPr>
        <w:t xml:space="preserve"> and sulfanilamide?  Use your data and observations to support your claim.</w:t>
      </w:r>
    </w:p>
    <w:p w:rsidR="001F0AF6" w:rsidRDefault="001F0AF6" w:rsidP="00B45E44">
      <w:pPr>
        <w:rPr>
          <w:i/>
        </w:rPr>
      </w:pPr>
    </w:p>
    <w:p w:rsidR="001F0AF6" w:rsidRDefault="001F0AF6" w:rsidP="00B45E44">
      <w:pPr>
        <w:rPr>
          <w:u w:val="single"/>
        </w:rPr>
      </w:pPr>
      <w:r>
        <w:rPr>
          <w:u w:val="single"/>
        </w:rPr>
        <w:t>Lab 5 – Column Chromatography</w:t>
      </w:r>
    </w:p>
    <w:p w:rsidR="001F0AF6" w:rsidRDefault="001F0AF6" w:rsidP="00B45E44">
      <w:pPr>
        <w:rPr>
          <w:u w:val="single"/>
        </w:rPr>
      </w:pPr>
    </w:p>
    <w:p w:rsidR="001F0AF6" w:rsidRDefault="001F0AF6" w:rsidP="00B45E44">
      <w:pPr>
        <w:rPr>
          <w:i/>
        </w:rPr>
      </w:pPr>
      <w:r>
        <w:rPr>
          <w:b/>
        </w:rPr>
        <w:t xml:space="preserve">Pre-lab (due week 5) – </w:t>
      </w:r>
      <w:r>
        <w:rPr>
          <w:i/>
        </w:rPr>
        <w:t xml:space="preserve">What are the properties of </w:t>
      </w:r>
      <w:proofErr w:type="spellStart"/>
      <w:r>
        <w:rPr>
          <w:i/>
        </w:rPr>
        <w:t>fluorene</w:t>
      </w:r>
      <w:proofErr w:type="spellEnd"/>
      <w:r>
        <w:rPr>
          <w:i/>
        </w:rPr>
        <w:t xml:space="preserve"> and </w:t>
      </w:r>
      <w:proofErr w:type="spellStart"/>
      <w:r>
        <w:rPr>
          <w:i/>
        </w:rPr>
        <w:t>fluorenone</w:t>
      </w:r>
      <w:proofErr w:type="spellEnd"/>
      <w:r>
        <w:rPr>
          <w:i/>
        </w:rPr>
        <w:t xml:space="preserve"> that allows chromatography to separate them?  Which do you expect to come off first and why?</w:t>
      </w:r>
    </w:p>
    <w:p w:rsidR="001F0AF6" w:rsidRDefault="001F0AF6" w:rsidP="00B45E44">
      <w:pPr>
        <w:rPr>
          <w:i/>
        </w:rPr>
      </w:pPr>
      <w:r w:rsidRPr="00A05795">
        <w:rPr>
          <w:b/>
        </w:rPr>
        <w:t xml:space="preserve">Post-lab (due week 6) – </w:t>
      </w:r>
      <w:r w:rsidRPr="00A05795">
        <w:rPr>
          <w:i/>
        </w:rPr>
        <w:t xml:space="preserve">Were you successful at separating </w:t>
      </w:r>
      <w:proofErr w:type="spellStart"/>
      <w:r w:rsidRPr="00A05795">
        <w:rPr>
          <w:i/>
        </w:rPr>
        <w:t>fluorene</w:t>
      </w:r>
      <w:proofErr w:type="spellEnd"/>
      <w:r w:rsidRPr="00A05795">
        <w:rPr>
          <w:i/>
        </w:rPr>
        <w:t xml:space="preserve"> and </w:t>
      </w:r>
      <w:proofErr w:type="spellStart"/>
      <w:r w:rsidRPr="00A05795">
        <w:rPr>
          <w:i/>
        </w:rPr>
        <w:t>fluorenone</w:t>
      </w:r>
      <w:proofErr w:type="spellEnd"/>
      <w:r w:rsidRPr="00A05795">
        <w:rPr>
          <w:i/>
        </w:rPr>
        <w:t>?  Use your</w:t>
      </w:r>
      <w:r>
        <w:rPr>
          <w:i/>
        </w:rPr>
        <w:t xml:space="preserve"> data and observations to support your claim.</w:t>
      </w:r>
    </w:p>
    <w:p w:rsidR="001F0AF6" w:rsidRDefault="001F0AF6" w:rsidP="00B45E44">
      <w:pPr>
        <w:rPr>
          <w:i/>
        </w:rPr>
      </w:pPr>
    </w:p>
    <w:p w:rsidR="001F0AF6" w:rsidRDefault="001F0AF6" w:rsidP="00B45E44">
      <w:pPr>
        <w:rPr>
          <w:u w:val="single"/>
        </w:rPr>
      </w:pPr>
      <w:r>
        <w:rPr>
          <w:u w:val="single"/>
        </w:rPr>
        <w:t>Lab 6 – Computational Modeling</w:t>
      </w:r>
    </w:p>
    <w:p w:rsidR="001F0AF6" w:rsidRDefault="001F0AF6" w:rsidP="00B45E44">
      <w:pPr>
        <w:rPr>
          <w:b/>
          <w:u w:val="single"/>
        </w:rPr>
      </w:pPr>
    </w:p>
    <w:p w:rsidR="001F0AF6" w:rsidRDefault="001F0AF6" w:rsidP="00B45E44">
      <w:pPr>
        <w:rPr>
          <w:b/>
          <w:u w:val="single"/>
        </w:rPr>
      </w:pPr>
      <w:r>
        <w:rPr>
          <w:b/>
        </w:rPr>
        <w:t xml:space="preserve">No </w:t>
      </w:r>
      <w:proofErr w:type="spellStart"/>
      <w:r>
        <w:rPr>
          <w:b/>
        </w:rPr>
        <w:t>prelab</w:t>
      </w:r>
      <w:proofErr w:type="spellEnd"/>
      <w:r>
        <w:rPr>
          <w:b/>
        </w:rPr>
        <w:t xml:space="preserve"> is required for this lab.  Turn in your completed packet week 7.</w:t>
      </w:r>
      <w:r>
        <w:rPr>
          <w:b/>
          <w:u w:val="single"/>
        </w:rPr>
        <w:t xml:space="preserve"> </w:t>
      </w:r>
    </w:p>
    <w:p w:rsidR="001F0AF6" w:rsidRDefault="001F0AF6" w:rsidP="00B45E44">
      <w:pPr>
        <w:rPr>
          <w:b/>
          <w:u w:val="single"/>
        </w:rPr>
      </w:pPr>
    </w:p>
    <w:p w:rsidR="001F0AF6" w:rsidRDefault="001F0AF6" w:rsidP="00B45E44">
      <w:r>
        <w:rPr>
          <w:u w:val="single"/>
        </w:rPr>
        <w:br w:type="page"/>
      </w:r>
      <w:r w:rsidRPr="00E5340C">
        <w:rPr>
          <w:u w:val="single"/>
        </w:rPr>
        <w:lastRenderedPageBreak/>
        <w:t>Lab</w:t>
      </w:r>
      <w:r>
        <w:rPr>
          <w:u w:val="single"/>
        </w:rPr>
        <w:t xml:space="preserve"> 7</w:t>
      </w:r>
      <w:r>
        <w:t xml:space="preserve"> - Distillation</w:t>
      </w:r>
    </w:p>
    <w:p w:rsidR="001F0AF6" w:rsidRDefault="001F0AF6" w:rsidP="00B45E44"/>
    <w:p w:rsidR="001F0AF6" w:rsidRDefault="001F0AF6" w:rsidP="00B45E44">
      <w:pPr>
        <w:rPr>
          <w:i/>
        </w:rPr>
      </w:pPr>
      <w:r w:rsidRPr="004B6A15">
        <w:rPr>
          <w:b/>
        </w:rPr>
        <w:t xml:space="preserve">Pre-lab (due week </w:t>
      </w:r>
      <w:r>
        <w:rPr>
          <w:b/>
        </w:rPr>
        <w:t>7</w:t>
      </w:r>
      <w:proofErr w:type="gramStart"/>
      <w:r w:rsidRPr="004B6A15">
        <w:rPr>
          <w:b/>
        </w:rPr>
        <w:t>)-</w:t>
      </w:r>
      <w:proofErr w:type="gramEnd"/>
      <w:r>
        <w:rPr>
          <w:b/>
          <w:i/>
        </w:rPr>
        <w:t xml:space="preserve"> </w:t>
      </w:r>
      <w:r>
        <w:rPr>
          <w:i/>
        </w:rPr>
        <w:t>Why is fractional distillation more efficient at purifying compounds than simple distillation?</w:t>
      </w:r>
    </w:p>
    <w:p w:rsidR="001F0AF6" w:rsidRDefault="001F0AF6" w:rsidP="00B45E44">
      <w:pPr>
        <w:rPr>
          <w:i/>
        </w:rPr>
      </w:pPr>
      <w:r w:rsidRPr="004B6A15">
        <w:rPr>
          <w:b/>
        </w:rPr>
        <w:t xml:space="preserve">Post-lab (due week </w:t>
      </w:r>
      <w:r>
        <w:rPr>
          <w:b/>
        </w:rPr>
        <w:t>8</w:t>
      </w:r>
      <w:proofErr w:type="gramStart"/>
      <w:r w:rsidRPr="004B6A15">
        <w:rPr>
          <w:b/>
        </w:rPr>
        <w:t>)-</w:t>
      </w:r>
      <w:proofErr w:type="gramEnd"/>
      <w:r>
        <w:rPr>
          <w:i/>
        </w:rPr>
        <w:t xml:space="preserve"> What observations were made that differed between fractional and simple distillation?  How do these help support the notion that fractional distillation is more efficient at separating liquids?</w:t>
      </w:r>
    </w:p>
    <w:p w:rsidR="001F0AF6" w:rsidRPr="00351EE3" w:rsidRDefault="001F0AF6" w:rsidP="00B45E44">
      <w:r>
        <w:rPr>
          <w:b/>
        </w:rPr>
        <w:t xml:space="preserve">Bonus Question (1 pt) – </w:t>
      </w:r>
      <w:r w:rsidRPr="00351EE3">
        <w:rPr>
          <w:i/>
        </w:rPr>
        <w:t xml:space="preserve">What </w:t>
      </w:r>
      <w:r>
        <w:rPr>
          <w:i/>
        </w:rPr>
        <w:t>were</w:t>
      </w:r>
      <w:r w:rsidRPr="00351EE3">
        <w:rPr>
          <w:i/>
        </w:rPr>
        <w:t xml:space="preserve"> your unknown</w:t>
      </w:r>
      <w:r>
        <w:rPr>
          <w:i/>
        </w:rPr>
        <w:t>s?</w:t>
      </w:r>
    </w:p>
    <w:p w:rsidR="001F0AF6" w:rsidRDefault="001F0AF6" w:rsidP="00B45E44">
      <w:pPr>
        <w:rPr>
          <w:i/>
        </w:rPr>
      </w:pPr>
    </w:p>
    <w:p w:rsidR="001F0AF6" w:rsidRDefault="001F0AF6" w:rsidP="00B45E44">
      <w:pPr>
        <w:rPr>
          <w:u w:val="single"/>
        </w:rPr>
      </w:pPr>
      <w:r>
        <w:rPr>
          <w:u w:val="single"/>
        </w:rPr>
        <w:t xml:space="preserve">Lab 8 – Preparation of </w:t>
      </w:r>
      <w:proofErr w:type="spellStart"/>
      <w:r>
        <w:rPr>
          <w:u w:val="single"/>
        </w:rPr>
        <w:t>bromobutane</w:t>
      </w:r>
      <w:proofErr w:type="spellEnd"/>
    </w:p>
    <w:p w:rsidR="001F0AF6" w:rsidRDefault="001F0AF6" w:rsidP="00B45E44">
      <w:pPr>
        <w:rPr>
          <w:u w:val="single"/>
        </w:rPr>
      </w:pPr>
    </w:p>
    <w:p w:rsidR="001F0AF6" w:rsidRDefault="001F0AF6" w:rsidP="00B45E44">
      <w:pPr>
        <w:rPr>
          <w:i/>
        </w:rPr>
      </w:pPr>
      <w:r>
        <w:rPr>
          <w:b/>
        </w:rPr>
        <w:t>Pre-lab (due week 8</w:t>
      </w:r>
      <w:proofErr w:type="gramStart"/>
      <w:r>
        <w:rPr>
          <w:b/>
        </w:rPr>
        <w:t xml:space="preserve">)  </w:t>
      </w:r>
      <w:r>
        <w:t>-</w:t>
      </w:r>
      <w:proofErr w:type="gramEnd"/>
      <w:r>
        <w:t xml:space="preserve"> </w:t>
      </w:r>
      <w:r>
        <w:rPr>
          <w:i/>
        </w:rPr>
        <w:t xml:space="preserve">Show the mechanism of </w:t>
      </w:r>
      <w:proofErr w:type="spellStart"/>
      <w:r>
        <w:rPr>
          <w:i/>
        </w:rPr>
        <w:t>bromobutane</w:t>
      </w:r>
      <w:proofErr w:type="spellEnd"/>
      <w:r>
        <w:rPr>
          <w:i/>
        </w:rPr>
        <w:t xml:space="preserve"> synthesis.</w:t>
      </w:r>
    </w:p>
    <w:p w:rsidR="001F0AF6" w:rsidRDefault="001F0AF6" w:rsidP="00B45E44">
      <w:pPr>
        <w:rPr>
          <w:i/>
        </w:rPr>
      </w:pPr>
      <w:r>
        <w:rPr>
          <w:b/>
        </w:rPr>
        <w:t xml:space="preserve">Post-lab (due week 9) – </w:t>
      </w:r>
      <w:r>
        <w:rPr>
          <w:i/>
        </w:rPr>
        <w:t xml:space="preserve">Were you successful at synthesizing </w:t>
      </w:r>
      <w:proofErr w:type="spellStart"/>
      <w:r>
        <w:rPr>
          <w:i/>
        </w:rPr>
        <w:t>bromobutane</w:t>
      </w:r>
      <w:proofErr w:type="spellEnd"/>
      <w:r>
        <w:rPr>
          <w:i/>
        </w:rPr>
        <w:t>?  How was your yield?  If your yield was poor, how do you think you could have improved it if you repeated the experiment?</w:t>
      </w:r>
    </w:p>
    <w:p w:rsidR="001F0AF6" w:rsidRDefault="001F0AF6" w:rsidP="00B45E44">
      <w:pPr>
        <w:rPr>
          <w:i/>
        </w:rPr>
      </w:pPr>
    </w:p>
    <w:p w:rsidR="001F0AF6" w:rsidRDefault="001F0AF6" w:rsidP="00B45E44">
      <w:pPr>
        <w:rPr>
          <w:u w:val="single"/>
        </w:rPr>
      </w:pPr>
      <w:r>
        <w:rPr>
          <w:u w:val="single"/>
        </w:rPr>
        <w:t xml:space="preserve">Lab 9 – Elimination of </w:t>
      </w:r>
      <w:proofErr w:type="spellStart"/>
      <w:r>
        <w:rPr>
          <w:u w:val="single"/>
        </w:rPr>
        <w:t>Methylcyclohexanol</w:t>
      </w:r>
      <w:proofErr w:type="spellEnd"/>
    </w:p>
    <w:p w:rsidR="001F0AF6" w:rsidRDefault="001F0AF6" w:rsidP="00B45E44">
      <w:pPr>
        <w:rPr>
          <w:u w:val="single"/>
        </w:rPr>
      </w:pPr>
    </w:p>
    <w:p w:rsidR="001F0AF6" w:rsidRDefault="001F0AF6" w:rsidP="00B45E44">
      <w:pPr>
        <w:rPr>
          <w:i/>
        </w:rPr>
      </w:pPr>
      <w:r>
        <w:rPr>
          <w:b/>
        </w:rPr>
        <w:t>Pre-lab (due week 9</w:t>
      </w:r>
      <w:r>
        <w:t xml:space="preserve">) </w:t>
      </w:r>
      <w:r>
        <w:rPr>
          <w:b/>
        </w:rPr>
        <w:t xml:space="preserve">– </w:t>
      </w:r>
      <w:r>
        <w:rPr>
          <w:i/>
        </w:rPr>
        <w:t xml:space="preserve">Show the mechanism for the synthesis you will be performing.  </w:t>
      </w:r>
    </w:p>
    <w:p w:rsidR="001F0AF6" w:rsidRDefault="001F0AF6" w:rsidP="00B45E44">
      <w:pPr>
        <w:rPr>
          <w:i/>
        </w:rPr>
      </w:pPr>
      <w:r>
        <w:rPr>
          <w:b/>
        </w:rPr>
        <w:t>Post-lab (due week 10)</w:t>
      </w:r>
      <w:r>
        <w:t xml:space="preserve"> – </w:t>
      </w:r>
      <w:r>
        <w:rPr>
          <w:i/>
        </w:rPr>
        <w:t xml:space="preserve">Do you think your synthesis was successful?  Describe the </w:t>
      </w:r>
      <w:proofErr w:type="spellStart"/>
      <w:r>
        <w:rPr>
          <w:i/>
        </w:rPr>
        <w:t>alkene</w:t>
      </w:r>
      <w:proofErr w:type="spellEnd"/>
      <w:r>
        <w:rPr>
          <w:i/>
        </w:rPr>
        <w:t xml:space="preserve"> tests that you performed.  Show structures to justify your answer.</w:t>
      </w:r>
    </w:p>
    <w:p w:rsidR="001F0AF6" w:rsidRDefault="001F0AF6" w:rsidP="00B45E44">
      <w:pPr>
        <w:rPr>
          <w:i/>
        </w:rPr>
      </w:pPr>
    </w:p>
    <w:p w:rsidR="001F0AF6" w:rsidRDefault="001F0AF6" w:rsidP="00B45E44">
      <w:pPr>
        <w:rPr>
          <w:u w:val="single"/>
        </w:rPr>
      </w:pPr>
      <w:r>
        <w:rPr>
          <w:u w:val="single"/>
        </w:rPr>
        <w:t>Labs 10 and 11 – Alcohol Oxidation</w:t>
      </w:r>
    </w:p>
    <w:p w:rsidR="001F0AF6" w:rsidRDefault="001F0AF6" w:rsidP="00B45E44">
      <w:pPr>
        <w:rPr>
          <w:u w:val="single"/>
        </w:rPr>
      </w:pPr>
    </w:p>
    <w:p w:rsidR="001F0AF6" w:rsidRPr="0038642E" w:rsidRDefault="001F0AF6" w:rsidP="00B45E44">
      <w:pPr>
        <w:rPr>
          <w:i/>
        </w:rPr>
      </w:pPr>
      <w:r>
        <w:rPr>
          <w:b/>
        </w:rPr>
        <w:t xml:space="preserve">Pre-lab (due week 10) </w:t>
      </w:r>
    </w:p>
    <w:p w:rsidR="001F0AF6" w:rsidRPr="00A05795" w:rsidRDefault="001F0AF6" w:rsidP="00B45E44">
      <w:r w:rsidRPr="00A05795">
        <w:t xml:space="preserve">Explain how the </w:t>
      </w:r>
      <w:proofErr w:type="spellStart"/>
      <w:r w:rsidRPr="00A05795">
        <w:t>Iodoform</w:t>
      </w:r>
      <w:proofErr w:type="spellEnd"/>
      <w:r w:rsidRPr="00A05795">
        <w:t xml:space="preserve"> test and derivative preparations will be utilized to identify your unknown.</w:t>
      </w:r>
    </w:p>
    <w:p w:rsidR="001F0AF6" w:rsidRPr="00A05795" w:rsidRDefault="001F0AF6" w:rsidP="00B45E44">
      <w:pPr>
        <w:rPr>
          <w:i/>
        </w:rPr>
      </w:pPr>
      <w:proofErr w:type="gramStart"/>
      <w:r w:rsidRPr="00A05795">
        <w:rPr>
          <w:b/>
        </w:rPr>
        <w:t>Post-lab (due week 13)</w:t>
      </w:r>
      <w:r w:rsidRPr="00A05795">
        <w:t xml:space="preserve"> –</w:t>
      </w:r>
      <w:r w:rsidRPr="00A05795">
        <w:rPr>
          <w:i/>
        </w:rPr>
        <w:t xml:space="preserve">Where you successful at oxidizing the alcohol to a </w:t>
      </w:r>
      <w:proofErr w:type="spellStart"/>
      <w:r w:rsidRPr="00A05795">
        <w:rPr>
          <w:i/>
        </w:rPr>
        <w:t>ketone</w:t>
      </w:r>
      <w:proofErr w:type="spellEnd"/>
      <w:r w:rsidRPr="00A05795">
        <w:rPr>
          <w:i/>
        </w:rPr>
        <w:t>?</w:t>
      </w:r>
      <w:proofErr w:type="gramEnd"/>
      <w:r w:rsidRPr="00A05795">
        <w:rPr>
          <w:i/>
        </w:rPr>
        <w:t xml:space="preserve">  Was your yield good?</w:t>
      </w:r>
    </w:p>
    <w:p w:rsidR="001F0AF6" w:rsidRPr="00351EE3" w:rsidRDefault="001F0AF6" w:rsidP="00B45E44">
      <w:r>
        <w:rPr>
          <w:b/>
        </w:rPr>
        <w:t xml:space="preserve">Bonus Question (1 pt) – </w:t>
      </w:r>
      <w:r w:rsidRPr="00351EE3">
        <w:rPr>
          <w:i/>
        </w:rPr>
        <w:t>What is your unknown</w:t>
      </w:r>
      <w:r>
        <w:rPr>
          <w:i/>
        </w:rPr>
        <w:t>?</w:t>
      </w:r>
    </w:p>
    <w:p w:rsidR="001F0AF6" w:rsidRDefault="001F0AF6" w:rsidP="00B45E44"/>
    <w:p w:rsidR="001F0AF6" w:rsidRDefault="001F0AF6" w:rsidP="00B45E44">
      <w:r>
        <w:rPr>
          <w:u w:val="single"/>
        </w:rPr>
        <w:t xml:space="preserve">Lab </w:t>
      </w:r>
      <w:proofErr w:type="gramStart"/>
      <w:r>
        <w:rPr>
          <w:u w:val="single"/>
        </w:rPr>
        <w:t>12  –</w:t>
      </w:r>
      <w:proofErr w:type="gramEnd"/>
      <w:r>
        <w:rPr>
          <w:u w:val="single"/>
        </w:rPr>
        <w:t xml:space="preserve"> Grignard</w:t>
      </w:r>
    </w:p>
    <w:p w:rsidR="001F0AF6" w:rsidRDefault="001F0AF6" w:rsidP="00B45E44"/>
    <w:p w:rsidR="001F0AF6" w:rsidRDefault="001F0AF6" w:rsidP="00B45E44">
      <w:pPr>
        <w:rPr>
          <w:i/>
        </w:rPr>
      </w:pPr>
      <w:r>
        <w:rPr>
          <w:b/>
        </w:rPr>
        <w:t xml:space="preserve">Pre-lab (due week 12) </w:t>
      </w:r>
      <w:r>
        <w:t xml:space="preserve">– </w:t>
      </w:r>
      <w:r>
        <w:rPr>
          <w:i/>
        </w:rPr>
        <w:t>Show a mechanism for the synthesis that you will be performing.  Why do you think it is important to keep the system dry?</w:t>
      </w:r>
    </w:p>
    <w:p w:rsidR="001F0AF6" w:rsidRDefault="001F0AF6" w:rsidP="00B45E44">
      <w:pPr>
        <w:rPr>
          <w:i/>
        </w:rPr>
      </w:pPr>
      <w:r>
        <w:rPr>
          <w:b/>
        </w:rPr>
        <w:t>Post-lab (due week 14</w:t>
      </w:r>
      <w:r>
        <w:t xml:space="preserve">) – </w:t>
      </w:r>
      <w:r>
        <w:rPr>
          <w:i/>
        </w:rPr>
        <w:t>Discuss your yield and purity.  Do you think that the reaction was successful?</w:t>
      </w:r>
    </w:p>
    <w:p w:rsidR="001F0AF6" w:rsidRDefault="001F0AF6" w:rsidP="00B45E44">
      <w:pPr>
        <w:rPr>
          <w:i/>
        </w:rPr>
      </w:pPr>
    </w:p>
    <w:p w:rsidR="001F0AF6" w:rsidRDefault="001F0AF6" w:rsidP="001B464E">
      <w:r>
        <w:rPr>
          <w:u w:val="single"/>
        </w:rPr>
        <w:t xml:space="preserve">Lab </w:t>
      </w:r>
      <w:proofErr w:type="gramStart"/>
      <w:r>
        <w:rPr>
          <w:u w:val="single"/>
        </w:rPr>
        <w:t>13  –</w:t>
      </w:r>
      <w:proofErr w:type="gramEnd"/>
      <w:r>
        <w:rPr>
          <w:u w:val="single"/>
        </w:rPr>
        <w:t xml:space="preserve"> </w:t>
      </w:r>
      <w:proofErr w:type="spellStart"/>
      <w:r>
        <w:rPr>
          <w:u w:val="single"/>
        </w:rPr>
        <w:t>Acetal</w:t>
      </w:r>
      <w:proofErr w:type="spellEnd"/>
      <w:r>
        <w:rPr>
          <w:u w:val="single"/>
        </w:rPr>
        <w:t xml:space="preserve"> Formation</w:t>
      </w:r>
    </w:p>
    <w:p w:rsidR="001F0AF6" w:rsidRDefault="001F0AF6" w:rsidP="001B464E"/>
    <w:p w:rsidR="001F0AF6" w:rsidRPr="00DF5194" w:rsidRDefault="001F0AF6" w:rsidP="001B464E">
      <w:pPr>
        <w:rPr>
          <w:i/>
        </w:rPr>
      </w:pPr>
      <w:r w:rsidRPr="00DF5194">
        <w:rPr>
          <w:b/>
        </w:rPr>
        <w:t xml:space="preserve">Pre-lab (due week 13) </w:t>
      </w:r>
      <w:r w:rsidRPr="00DF5194">
        <w:t xml:space="preserve">– </w:t>
      </w:r>
      <w:r w:rsidRPr="00DF5194">
        <w:rPr>
          <w:i/>
        </w:rPr>
        <w:t xml:space="preserve">Show a mechanism for the synthesis that you will be performing.  </w:t>
      </w:r>
    </w:p>
    <w:p w:rsidR="001F0AF6" w:rsidRPr="00DF5194" w:rsidRDefault="001F0AF6" w:rsidP="001B464E">
      <w:pPr>
        <w:rPr>
          <w:i/>
        </w:rPr>
      </w:pPr>
      <w:r w:rsidRPr="00DF5194">
        <w:rPr>
          <w:b/>
        </w:rPr>
        <w:t>Post-lab (due week 14</w:t>
      </w:r>
      <w:r w:rsidRPr="00DF5194">
        <w:t xml:space="preserve">) – </w:t>
      </w:r>
      <w:r w:rsidRPr="00DF5194">
        <w:rPr>
          <w:i/>
        </w:rPr>
        <w:t>Discuss your yield and purity.  Do you think that the reaction was successful?</w:t>
      </w:r>
    </w:p>
    <w:p w:rsidR="001F0AF6" w:rsidRPr="009D0189" w:rsidRDefault="001F0AF6" w:rsidP="00B45E44">
      <w:pPr>
        <w:rPr>
          <w:i/>
        </w:rPr>
      </w:pPr>
    </w:p>
    <w:p w:rsidR="001F0AF6" w:rsidRPr="008F7BA5" w:rsidRDefault="001F0AF6" w:rsidP="004D7453">
      <w:pPr>
        <w:pStyle w:val="NormalWeb"/>
        <w:spacing w:before="0" w:after="0"/>
        <w:ind w:left="1440"/>
        <w:jc w:val="both"/>
        <w:rPr>
          <w:bCs/>
          <w:sz w:val="22"/>
          <w:szCs w:val="22"/>
        </w:rPr>
      </w:pPr>
    </w:p>
    <w:p w:rsidR="001F0AF6" w:rsidRDefault="001F0AF6" w:rsidP="00137D74">
      <w:pPr>
        <w:ind w:firstLine="360"/>
        <w:jc w:val="right"/>
      </w:pPr>
    </w:p>
    <w:sectPr w:rsidR="001F0AF6" w:rsidSect="00940ACA">
      <w:pgSz w:w="12240" w:h="15840"/>
      <w:pgMar w:top="1296" w:right="1440" w:bottom="1296"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C6" w:rsidRDefault="00195CC6">
      <w:r>
        <w:separator/>
      </w:r>
    </w:p>
  </w:endnote>
  <w:endnote w:type="continuationSeparator" w:id="0">
    <w:p w:rsidR="00195CC6" w:rsidRDefault="00195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F6" w:rsidRDefault="00F22EDF" w:rsidP="005174ED">
    <w:pPr>
      <w:pStyle w:val="Footer"/>
      <w:framePr w:wrap="around" w:vAnchor="text" w:hAnchor="margin" w:xAlign="center" w:y="1"/>
      <w:rPr>
        <w:rStyle w:val="PageNumber"/>
      </w:rPr>
    </w:pPr>
    <w:r>
      <w:rPr>
        <w:rStyle w:val="PageNumber"/>
      </w:rPr>
      <w:fldChar w:fldCharType="begin"/>
    </w:r>
    <w:r w:rsidR="001F0AF6">
      <w:rPr>
        <w:rStyle w:val="PageNumber"/>
      </w:rPr>
      <w:instrText xml:space="preserve">PAGE  </w:instrText>
    </w:r>
    <w:r>
      <w:rPr>
        <w:rStyle w:val="PageNumber"/>
      </w:rPr>
      <w:fldChar w:fldCharType="end"/>
    </w:r>
  </w:p>
  <w:p w:rsidR="001F0AF6" w:rsidRDefault="001F0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F6" w:rsidRDefault="00F22EDF" w:rsidP="005174ED">
    <w:pPr>
      <w:pStyle w:val="Footer"/>
      <w:framePr w:wrap="around" w:vAnchor="text" w:hAnchor="margin" w:xAlign="center" w:y="1"/>
      <w:rPr>
        <w:rStyle w:val="PageNumber"/>
      </w:rPr>
    </w:pPr>
    <w:r>
      <w:rPr>
        <w:rStyle w:val="PageNumber"/>
      </w:rPr>
      <w:fldChar w:fldCharType="begin"/>
    </w:r>
    <w:r w:rsidR="001F0AF6">
      <w:rPr>
        <w:rStyle w:val="PageNumber"/>
      </w:rPr>
      <w:instrText xml:space="preserve">PAGE  </w:instrText>
    </w:r>
    <w:r>
      <w:rPr>
        <w:rStyle w:val="PageNumber"/>
      </w:rPr>
      <w:fldChar w:fldCharType="separate"/>
    </w:r>
    <w:r w:rsidR="00F115FD">
      <w:rPr>
        <w:rStyle w:val="PageNumber"/>
        <w:noProof/>
      </w:rPr>
      <w:t>2</w:t>
    </w:r>
    <w:r>
      <w:rPr>
        <w:rStyle w:val="PageNumber"/>
      </w:rPr>
      <w:fldChar w:fldCharType="end"/>
    </w:r>
  </w:p>
  <w:p w:rsidR="001F0AF6" w:rsidRDefault="001F0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C6" w:rsidRDefault="00195CC6">
      <w:r>
        <w:separator/>
      </w:r>
    </w:p>
  </w:footnote>
  <w:footnote w:type="continuationSeparator" w:id="0">
    <w:p w:rsidR="00195CC6" w:rsidRDefault="00195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BC73E"/>
    <w:multiLevelType w:val="hybridMultilevel"/>
    <w:tmpl w:val="F305E0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52502EE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C9CDC6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859AECE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CBDEB2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0A82A1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280281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4D43B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084D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8C051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4109CEA"/>
    <w:lvl w:ilvl="0">
      <w:start w:val="1"/>
      <w:numFmt w:val="bullet"/>
      <w:lvlText w:val=""/>
      <w:lvlJc w:val="left"/>
      <w:pPr>
        <w:tabs>
          <w:tab w:val="num" w:pos="360"/>
        </w:tabs>
        <w:ind w:left="360" w:hanging="360"/>
      </w:pPr>
      <w:rPr>
        <w:rFonts w:ascii="Symbol" w:hAnsi="Symbol" w:hint="default"/>
      </w:rPr>
    </w:lvl>
  </w:abstractNum>
  <w:abstractNum w:abstractNumId="11">
    <w:nsid w:val="01BF2B13"/>
    <w:multiLevelType w:val="hybridMultilevel"/>
    <w:tmpl w:val="C580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1EAC878"/>
    <w:multiLevelType w:val="hybridMultilevel"/>
    <w:tmpl w:val="7E3D1D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2B003B7"/>
    <w:multiLevelType w:val="hybridMultilevel"/>
    <w:tmpl w:val="5D026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53C5B36"/>
    <w:multiLevelType w:val="hybridMultilevel"/>
    <w:tmpl w:val="4172E2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6FFE3F"/>
    <w:multiLevelType w:val="hybridMultilevel"/>
    <w:tmpl w:val="908FA1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9B5E2F6"/>
    <w:multiLevelType w:val="hybridMultilevel"/>
    <w:tmpl w:val="A13A73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C3E5119"/>
    <w:multiLevelType w:val="hybridMultilevel"/>
    <w:tmpl w:val="FB36FD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1935A68"/>
    <w:multiLevelType w:val="hybridMultilevel"/>
    <w:tmpl w:val="00AE93A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1A2127E8"/>
    <w:multiLevelType w:val="hybridMultilevel"/>
    <w:tmpl w:val="3D14A18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D2129DB"/>
    <w:multiLevelType w:val="hybridMultilevel"/>
    <w:tmpl w:val="8E36349E"/>
    <w:lvl w:ilvl="0" w:tplc="9368A96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1F151CFE"/>
    <w:multiLevelType w:val="multilevel"/>
    <w:tmpl w:val="97A89F1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20E00A1"/>
    <w:multiLevelType w:val="hybridMultilevel"/>
    <w:tmpl w:val="C380BB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F001D5"/>
    <w:multiLevelType w:val="hybridMultilevel"/>
    <w:tmpl w:val="01D247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3FC7F95"/>
    <w:multiLevelType w:val="hybridMultilevel"/>
    <w:tmpl w:val="CD74881E"/>
    <w:lvl w:ilvl="0" w:tplc="5FA23312">
      <w:start w:val="1"/>
      <w:numFmt w:val="decimal"/>
      <w:lvlText w:val="%1)"/>
      <w:lvlJc w:val="left"/>
      <w:pPr>
        <w:tabs>
          <w:tab w:val="num" w:pos="2520"/>
        </w:tabs>
        <w:ind w:left="2520" w:hanging="360"/>
      </w:pPr>
      <w:rPr>
        <w:rFonts w:cs="Times New Roman" w:hint="default"/>
        <w:b w:val="0"/>
        <w:i/>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nsid w:val="346A0300"/>
    <w:multiLevelType w:val="hybridMultilevel"/>
    <w:tmpl w:val="EF287A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78EAED8"/>
    <w:multiLevelType w:val="hybridMultilevel"/>
    <w:tmpl w:val="A3CBB9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387C30DC"/>
    <w:multiLevelType w:val="hybridMultilevel"/>
    <w:tmpl w:val="35CC3B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3B589C72"/>
    <w:multiLevelType w:val="hybridMultilevel"/>
    <w:tmpl w:val="8CC80B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FB533B1"/>
    <w:multiLevelType w:val="multilevel"/>
    <w:tmpl w:val="7390CF22"/>
    <w:lvl w:ilvl="0">
      <w:start w:val="1"/>
      <w:numFmt w:val="decimal"/>
      <w:lvlText w:val="%1)"/>
      <w:lvlJc w:val="left"/>
      <w:pPr>
        <w:tabs>
          <w:tab w:val="num" w:pos="2520"/>
        </w:tabs>
        <w:ind w:left="2520" w:hanging="360"/>
      </w:pPr>
      <w:rPr>
        <w:rFonts w:cs="Times New Roman" w:hint="default"/>
        <w:b w:val="0"/>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0">
    <w:nsid w:val="404E425A"/>
    <w:multiLevelType w:val="hybridMultilevel"/>
    <w:tmpl w:val="E8AEFBE4"/>
    <w:lvl w:ilvl="0" w:tplc="003409B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1">
    <w:nsid w:val="49A6B8B1"/>
    <w:multiLevelType w:val="hybridMultilevel"/>
    <w:tmpl w:val="F24EF2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AB3BCC2"/>
    <w:multiLevelType w:val="hybridMultilevel"/>
    <w:tmpl w:val="C000F8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893BE27"/>
    <w:multiLevelType w:val="hybridMultilevel"/>
    <w:tmpl w:val="696625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D665CD3"/>
    <w:multiLevelType w:val="hybridMultilevel"/>
    <w:tmpl w:val="97A89F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8F5D51"/>
    <w:multiLevelType w:val="hybridMultilevel"/>
    <w:tmpl w:val="595A28C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A491E7E"/>
    <w:multiLevelType w:val="hybridMultilevel"/>
    <w:tmpl w:val="FF0E7A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B9A1D84"/>
    <w:multiLevelType w:val="hybridMultilevel"/>
    <w:tmpl w:val="3CC25C62"/>
    <w:lvl w:ilvl="0" w:tplc="3BA227D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E845916"/>
    <w:multiLevelType w:val="hybridMultilevel"/>
    <w:tmpl w:val="44F4B10C"/>
    <w:lvl w:ilvl="0" w:tplc="0409000F">
      <w:start w:val="1"/>
      <w:numFmt w:val="decimal"/>
      <w:lvlText w:val="%1."/>
      <w:lvlJc w:val="left"/>
      <w:pPr>
        <w:ind w:left="360" w:hanging="360"/>
      </w:pPr>
      <w:rPr>
        <w:rFonts w:cs="Times New Roman" w:hint="default"/>
      </w:rPr>
    </w:lvl>
    <w:lvl w:ilvl="1" w:tplc="46768842">
      <w:start w:val="6"/>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8"/>
  </w:num>
  <w:num w:numId="2">
    <w:abstractNumId w:val="12"/>
  </w:num>
  <w:num w:numId="3">
    <w:abstractNumId w:val="33"/>
  </w:num>
  <w:num w:numId="4">
    <w:abstractNumId w:val="32"/>
  </w:num>
  <w:num w:numId="5">
    <w:abstractNumId w:val="0"/>
  </w:num>
  <w:num w:numId="6">
    <w:abstractNumId w:val="16"/>
  </w:num>
  <w:num w:numId="7">
    <w:abstractNumId w:val="26"/>
  </w:num>
  <w:num w:numId="8">
    <w:abstractNumId w:val="23"/>
  </w:num>
  <w:num w:numId="9">
    <w:abstractNumId w:val="15"/>
  </w:num>
  <w:num w:numId="10">
    <w:abstractNumId w:val="14"/>
  </w:num>
  <w:num w:numId="11">
    <w:abstractNumId w:val="13"/>
  </w:num>
  <w:num w:numId="12">
    <w:abstractNumId w:val="31"/>
  </w:num>
  <w:num w:numId="13">
    <w:abstractNumId w:val="38"/>
  </w:num>
  <w:num w:numId="14">
    <w:abstractNumId w:val="25"/>
  </w:num>
  <w:num w:numId="15">
    <w:abstractNumId w:val="11"/>
  </w:num>
  <w:num w:numId="16">
    <w:abstractNumId w:val="17"/>
  </w:num>
  <w:num w:numId="17">
    <w:abstractNumId w:val="36"/>
  </w:num>
  <w:num w:numId="18">
    <w:abstractNumId w:val="34"/>
  </w:num>
  <w:num w:numId="19">
    <w:abstractNumId w:val="21"/>
  </w:num>
  <w:num w:numId="20">
    <w:abstractNumId w:val="37"/>
  </w:num>
  <w:num w:numId="21">
    <w:abstractNumId w:val="30"/>
  </w:num>
  <w:num w:numId="22">
    <w:abstractNumId w:val="24"/>
  </w:num>
  <w:num w:numId="23">
    <w:abstractNumId w:val="20"/>
  </w:num>
  <w:num w:numId="24">
    <w:abstractNumId w:val="19"/>
  </w:num>
  <w:num w:numId="25">
    <w:abstractNumId w:val="18"/>
  </w:num>
  <w:num w:numId="26">
    <w:abstractNumId w:val="35"/>
  </w:num>
  <w:num w:numId="27">
    <w:abstractNumId w:val="29"/>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2"/>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455"/>
    <w:rsid w:val="00004C14"/>
    <w:rsid w:val="00005FDB"/>
    <w:rsid w:val="0000636F"/>
    <w:rsid w:val="000108E3"/>
    <w:rsid w:val="00012E93"/>
    <w:rsid w:val="0001581B"/>
    <w:rsid w:val="0001684C"/>
    <w:rsid w:val="0001766E"/>
    <w:rsid w:val="00017A2B"/>
    <w:rsid w:val="00021B38"/>
    <w:rsid w:val="00022A38"/>
    <w:rsid w:val="0002332F"/>
    <w:rsid w:val="000261EA"/>
    <w:rsid w:val="00026ED6"/>
    <w:rsid w:val="0002725B"/>
    <w:rsid w:val="000328AF"/>
    <w:rsid w:val="00033A5E"/>
    <w:rsid w:val="000343B8"/>
    <w:rsid w:val="00034B59"/>
    <w:rsid w:val="00036098"/>
    <w:rsid w:val="000371AA"/>
    <w:rsid w:val="00041830"/>
    <w:rsid w:val="00042B79"/>
    <w:rsid w:val="00043E13"/>
    <w:rsid w:val="000450C6"/>
    <w:rsid w:val="00046CAE"/>
    <w:rsid w:val="000500B6"/>
    <w:rsid w:val="000511B3"/>
    <w:rsid w:val="000515F5"/>
    <w:rsid w:val="00052B34"/>
    <w:rsid w:val="00055B9C"/>
    <w:rsid w:val="00062378"/>
    <w:rsid w:val="00073B12"/>
    <w:rsid w:val="00075A84"/>
    <w:rsid w:val="000802BF"/>
    <w:rsid w:val="000824B7"/>
    <w:rsid w:val="000857D3"/>
    <w:rsid w:val="00086FCE"/>
    <w:rsid w:val="00090EBC"/>
    <w:rsid w:val="00091AA7"/>
    <w:rsid w:val="00094730"/>
    <w:rsid w:val="000947AD"/>
    <w:rsid w:val="00096049"/>
    <w:rsid w:val="000966D4"/>
    <w:rsid w:val="000A123C"/>
    <w:rsid w:val="000A169C"/>
    <w:rsid w:val="000A2445"/>
    <w:rsid w:val="000A2F13"/>
    <w:rsid w:val="000A34B0"/>
    <w:rsid w:val="000A51B7"/>
    <w:rsid w:val="000B1625"/>
    <w:rsid w:val="000B1635"/>
    <w:rsid w:val="000B256D"/>
    <w:rsid w:val="000B2FE6"/>
    <w:rsid w:val="000B714D"/>
    <w:rsid w:val="000B76B5"/>
    <w:rsid w:val="000C0694"/>
    <w:rsid w:val="000C06DF"/>
    <w:rsid w:val="000C4951"/>
    <w:rsid w:val="000C7678"/>
    <w:rsid w:val="000D0AD5"/>
    <w:rsid w:val="000D3367"/>
    <w:rsid w:val="000D595A"/>
    <w:rsid w:val="000D5D40"/>
    <w:rsid w:val="000D6A4E"/>
    <w:rsid w:val="000D7EF2"/>
    <w:rsid w:val="000E19AF"/>
    <w:rsid w:val="000E31B2"/>
    <w:rsid w:val="000E42EB"/>
    <w:rsid w:val="000E62CB"/>
    <w:rsid w:val="000F07A5"/>
    <w:rsid w:val="000F209F"/>
    <w:rsid w:val="000F2E72"/>
    <w:rsid w:val="000F418C"/>
    <w:rsid w:val="00100616"/>
    <w:rsid w:val="0010320E"/>
    <w:rsid w:val="0010402F"/>
    <w:rsid w:val="001047FA"/>
    <w:rsid w:val="00104E2D"/>
    <w:rsid w:val="001051E8"/>
    <w:rsid w:val="00105CC8"/>
    <w:rsid w:val="00106ADE"/>
    <w:rsid w:val="0010712D"/>
    <w:rsid w:val="00112DCC"/>
    <w:rsid w:val="00113303"/>
    <w:rsid w:val="001151B7"/>
    <w:rsid w:val="00121A59"/>
    <w:rsid w:val="0012525C"/>
    <w:rsid w:val="001270F0"/>
    <w:rsid w:val="00131670"/>
    <w:rsid w:val="00131F44"/>
    <w:rsid w:val="00133A9B"/>
    <w:rsid w:val="00136851"/>
    <w:rsid w:val="00137D74"/>
    <w:rsid w:val="00141EC5"/>
    <w:rsid w:val="00142501"/>
    <w:rsid w:val="001427F9"/>
    <w:rsid w:val="0014536D"/>
    <w:rsid w:val="00146BEC"/>
    <w:rsid w:val="00147D82"/>
    <w:rsid w:val="00150EFE"/>
    <w:rsid w:val="001533CD"/>
    <w:rsid w:val="00154389"/>
    <w:rsid w:val="00155C90"/>
    <w:rsid w:val="001612A7"/>
    <w:rsid w:val="00161CAD"/>
    <w:rsid w:val="001621A1"/>
    <w:rsid w:val="00162EF7"/>
    <w:rsid w:val="00164096"/>
    <w:rsid w:val="001645BE"/>
    <w:rsid w:val="0016538E"/>
    <w:rsid w:val="001678D5"/>
    <w:rsid w:val="00172336"/>
    <w:rsid w:val="00174EE0"/>
    <w:rsid w:val="00176574"/>
    <w:rsid w:val="00176604"/>
    <w:rsid w:val="0018040E"/>
    <w:rsid w:val="0018450A"/>
    <w:rsid w:val="00185A80"/>
    <w:rsid w:val="00187A0A"/>
    <w:rsid w:val="00192E1D"/>
    <w:rsid w:val="00195CC6"/>
    <w:rsid w:val="00196125"/>
    <w:rsid w:val="00196B95"/>
    <w:rsid w:val="00197A6B"/>
    <w:rsid w:val="001A2188"/>
    <w:rsid w:val="001A33DE"/>
    <w:rsid w:val="001A4FAE"/>
    <w:rsid w:val="001A7108"/>
    <w:rsid w:val="001B0D31"/>
    <w:rsid w:val="001B2A82"/>
    <w:rsid w:val="001B464E"/>
    <w:rsid w:val="001B4D24"/>
    <w:rsid w:val="001B5B59"/>
    <w:rsid w:val="001B5F66"/>
    <w:rsid w:val="001B67A2"/>
    <w:rsid w:val="001B7012"/>
    <w:rsid w:val="001B7543"/>
    <w:rsid w:val="001C2080"/>
    <w:rsid w:val="001C2EE0"/>
    <w:rsid w:val="001C308D"/>
    <w:rsid w:val="001C374C"/>
    <w:rsid w:val="001C3DD9"/>
    <w:rsid w:val="001C5013"/>
    <w:rsid w:val="001C550A"/>
    <w:rsid w:val="001C58E9"/>
    <w:rsid w:val="001C5C57"/>
    <w:rsid w:val="001C70DD"/>
    <w:rsid w:val="001C7906"/>
    <w:rsid w:val="001D0770"/>
    <w:rsid w:val="001D2E91"/>
    <w:rsid w:val="001D4FFC"/>
    <w:rsid w:val="001E1780"/>
    <w:rsid w:val="001E53BC"/>
    <w:rsid w:val="001E576C"/>
    <w:rsid w:val="001E5D79"/>
    <w:rsid w:val="001E77E1"/>
    <w:rsid w:val="001F0825"/>
    <w:rsid w:val="001F0AF6"/>
    <w:rsid w:val="001F0EDC"/>
    <w:rsid w:val="001F2150"/>
    <w:rsid w:val="001F6131"/>
    <w:rsid w:val="001F645B"/>
    <w:rsid w:val="00201877"/>
    <w:rsid w:val="00202D02"/>
    <w:rsid w:val="002041D7"/>
    <w:rsid w:val="00205E67"/>
    <w:rsid w:val="002060A6"/>
    <w:rsid w:val="00210030"/>
    <w:rsid w:val="002102D3"/>
    <w:rsid w:val="0021104E"/>
    <w:rsid w:val="002220D2"/>
    <w:rsid w:val="0022479D"/>
    <w:rsid w:val="002254C9"/>
    <w:rsid w:val="00225E00"/>
    <w:rsid w:val="00231BEC"/>
    <w:rsid w:val="00232975"/>
    <w:rsid w:val="00233D52"/>
    <w:rsid w:val="0023433B"/>
    <w:rsid w:val="0023445D"/>
    <w:rsid w:val="002346EA"/>
    <w:rsid w:val="00235A64"/>
    <w:rsid w:val="00235B74"/>
    <w:rsid w:val="00237786"/>
    <w:rsid w:val="002415DB"/>
    <w:rsid w:val="00241954"/>
    <w:rsid w:val="00241ECA"/>
    <w:rsid w:val="00243E44"/>
    <w:rsid w:val="00244873"/>
    <w:rsid w:val="00245797"/>
    <w:rsid w:val="00245B50"/>
    <w:rsid w:val="00246163"/>
    <w:rsid w:val="002466B8"/>
    <w:rsid w:val="00252DA9"/>
    <w:rsid w:val="002539D4"/>
    <w:rsid w:val="00256363"/>
    <w:rsid w:val="0026032C"/>
    <w:rsid w:val="002606EB"/>
    <w:rsid w:val="00264398"/>
    <w:rsid w:val="00264781"/>
    <w:rsid w:val="00264790"/>
    <w:rsid w:val="002659F6"/>
    <w:rsid w:val="00265E9A"/>
    <w:rsid w:val="00266204"/>
    <w:rsid w:val="002713F9"/>
    <w:rsid w:val="0027310E"/>
    <w:rsid w:val="00276322"/>
    <w:rsid w:val="00277375"/>
    <w:rsid w:val="0027743C"/>
    <w:rsid w:val="002810BC"/>
    <w:rsid w:val="00281B55"/>
    <w:rsid w:val="002832BE"/>
    <w:rsid w:val="00284789"/>
    <w:rsid w:val="00287A65"/>
    <w:rsid w:val="00290766"/>
    <w:rsid w:val="00291FB0"/>
    <w:rsid w:val="00294938"/>
    <w:rsid w:val="00296F96"/>
    <w:rsid w:val="002A0B3D"/>
    <w:rsid w:val="002A29BC"/>
    <w:rsid w:val="002A4217"/>
    <w:rsid w:val="002A7820"/>
    <w:rsid w:val="002B0748"/>
    <w:rsid w:val="002B07AA"/>
    <w:rsid w:val="002B259B"/>
    <w:rsid w:val="002B41C5"/>
    <w:rsid w:val="002B6B9B"/>
    <w:rsid w:val="002C1015"/>
    <w:rsid w:val="002C1B9C"/>
    <w:rsid w:val="002C293C"/>
    <w:rsid w:val="002C3BBB"/>
    <w:rsid w:val="002C4F50"/>
    <w:rsid w:val="002C51C0"/>
    <w:rsid w:val="002D0455"/>
    <w:rsid w:val="002D2C2E"/>
    <w:rsid w:val="002D3C5F"/>
    <w:rsid w:val="002D5A34"/>
    <w:rsid w:val="002D6A1E"/>
    <w:rsid w:val="002D6E2D"/>
    <w:rsid w:val="002E3688"/>
    <w:rsid w:val="002E59CE"/>
    <w:rsid w:val="002E6D69"/>
    <w:rsid w:val="002E7511"/>
    <w:rsid w:val="002E7AEB"/>
    <w:rsid w:val="002F21AE"/>
    <w:rsid w:val="002F3BF9"/>
    <w:rsid w:val="00300972"/>
    <w:rsid w:val="00300C11"/>
    <w:rsid w:val="0030388C"/>
    <w:rsid w:val="003040DF"/>
    <w:rsid w:val="00305CF1"/>
    <w:rsid w:val="003129BB"/>
    <w:rsid w:val="0031451A"/>
    <w:rsid w:val="00314976"/>
    <w:rsid w:val="00316CF3"/>
    <w:rsid w:val="003222FA"/>
    <w:rsid w:val="0032628F"/>
    <w:rsid w:val="003265E0"/>
    <w:rsid w:val="00326708"/>
    <w:rsid w:val="00327090"/>
    <w:rsid w:val="003275AA"/>
    <w:rsid w:val="00332DA7"/>
    <w:rsid w:val="0033380F"/>
    <w:rsid w:val="003342E9"/>
    <w:rsid w:val="0033586D"/>
    <w:rsid w:val="00336F2D"/>
    <w:rsid w:val="00337832"/>
    <w:rsid w:val="00344239"/>
    <w:rsid w:val="003508C4"/>
    <w:rsid w:val="00351EE3"/>
    <w:rsid w:val="00352419"/>
    <w:rsid w:val="003525A9"/>
    <w:rsid w:val="00352775"/>
    <w:rsid w:val="003538B3"/>
    <w:rsid w:val="003550E0"/>
    <w:rsid w:val="00360563"/>
    <w:rsid w:val="0036317C"/>
    <w:rsid w:val="00363979"/>
    <w:rsid w:val="0036625C"/>
    <w:rsid w:val="00371931"/>
    <w:rsid w:val="00372C5A"/>
    <w:rsid w:val="00374133"/>
    <w:rsid w:val="00374C00"/>
    <w:rsid w:val="00376C8F"/>
    <w:rsid w:val="00382F04"/>
    <w:rsid w:val="00383E56"/>
    <w:rsid w:val="00384D50"/>
    <w:rsid w:val="00385F79"/>
    <w:rsid w:val="0038642E"/>
    <w:rsid w:val="00387D33"/>
    <w:rsid w:val="00390A39"/>
    <w:rsid w:val="00390B32"/>
    <w:rsid w:val="003927D6"/>
    <w:rsid w:val="00395E3C"/>
    <w:rsid w:val="003A0441"/>
    <w:rsid w:val="003A2E94"/>
    <w:rsid w:val="003A4229"/>
    <w:rsid w:val="003A56A6"/>
    <w:rsid w:val="003A5FA8"/>
    <w:rsid w:val="003B0BB9"/>
    <w:rsid w:val="003B1520"/>
    <w:rsid w:val="003B1CC6"/>
    <w:rsid w:val="003B2158"/>
    <w:rsid w:val="003B2406"/>
    <w:rsid w:val="003B3A03"/>
    <w:rsid w:val="003B3CF6"/>
    <w:rsid w:val="003C03B1"/>
    <w:rsid w:val="003C2EA8"/>
    <w:rsid w:val="003C3422"/>
    <w:rsid w:val="003C4400"/>
    <w:rsid w:val="003C579A"/>
    <w:rsid w:val="003D2551"/>
    <w:rsid w:val="003D26F8"/>
    <w:rsid w:val="003D42E6"/>
    <w:rsid w:val="003D47EE"/>
    <w:rsid w:val="003D4C39"/>
    <w:rsid w:val="003D71B5"/>
    <w:rsid w:val="003D77FA"/>
    <w:rsid w:val="003E08EE"/>
    <w:rsid w:val="003E3834"/>
    <w:rsid w:val="003E3A38"/>
    <w:rsid w:val="003E4DC6"/>
    <w:rsid w:val="003E4FAF"/>
    <w:rsid w:val="003E5694"/>
    <w:rsid w:val="003E63D1"/>
    <w:rsid w:val="003E6456"/>
    <w:rsid w:val="003E75D5"/>
    <w:rsid w:val="003F101E"/>
    <w:rsid w:val="003F114F"/>
    <w:rsid w:val="003F1418"/>
    <w:rsid w:val="003F2C99"/>
    <w:rsid w:val="003F3B08"/>
    <w:rsid w:val="003F46D4"/>
    <w:rsid w:val="003F504D"/>
    <w:rsid w:val="003F6F36"/>
    <w:rsid w:val="00400F19"/>
    <w:rsid w:val="00401877"/>
    <w:rsid w:val="004020A6"/>
    <w:rsid w:val="0040230F"/>
    <w:rsid w:val="00402770"/>
    <w:rsid w:val="00402E7F"/>
    <w:rsid w:val="00403C91"/>
    <w:rsid w:val="0040465C"/>
    <w:rsid w:val="004060B0"/>
    <w:rsid w:val="004064E1"/>
    <w:rsid w:val="00406E76"/>
    <w:rsid w:val="0041064A"/>
    <w:rsid w:val="00411635"/>
    <w:rsid w:val="00412E05"/>
    <w:rsid w:val="004138DA"/>
    <w:rsid w:val="00413B24"/>
    <w:rsid w:val="0041413D"/>
    <w:rsid w:val="00414DE6"/>
    <w:rsid w:val="00417BC0"/>
    <w:rsid w:val="00420FF5"/>
    <w:rsid w:val="004234C1"/>
    <w:rsid w:val="00432C47"/>
    <w:rsid w:val="00436E1B"/>
    <w:rsid w:val="00443375"/>
    <w:rsid w:val="004446E3"/>
    <w:rsid w:val="00445B37"/>
    <w:rsid w:val="004464D0"/>
    <w:rsid w:val="0044663C"/>
    <w:rsid w:val="00450161"/>
    <w:rsid w:val="00450CC2"/>
    <w:rsid w:val="00452DA2"/>
    <w:rsid w:val="004531E1"/>
    <w:rsid w:val="004563DB"/>
    <w:rsid w:val="00460127"/>
    <w:rsid w:val="004604DF"/>
    <w:rsid w:val="0046504B"/>
    <w:rsid w:val="00466867"/>
    <w:rsid w:val="00470B1B"/>
    <w:rsid w:val="00471321"/>
    <w:rsid w:val="004714AE"/>
    <w:rsid w:val="00471ECC"/>
    <w:rsid w:val="00480DB0"/>
    <w:rsid w:val="00482C05"/>
    <w:rsid w:val="00486D57"/>
    <w:rsid w:val="0049007C"/>
    <w:rsid w:val="0049010A"/>
    <w:rsid w:val="004931DC"/>
    <w:rsid w:val="00496938"/>
    <w:rsid w:val="004A2059"/>
    <w:rsid w:val="004A2608"/>
    <w:rsid w:val="004A2A55"/>
    <w:rsid w:val="004A3E72"/>
    <w:rsid w:val="004A416A"/>
    <w:rsid w:val="004A456E"/>
    <w:rsid w:val="004A6CC4"/>
    <w:rsid w:val="004A710B"/>
    <w:rsid w:val="004B2698"/>
    <w:rsid w:val="004B5AED"/>
    <w:rsid w:val="004B6A15"/>
    <w:rsid w:val="004B7027"/>
    <w:rsid w:val="004C056F"/>
    <w:rsid w:val="004C0D9D"/>
    <w:rsid w:val="004C171B"/>
    <w:rsid w:val="004C71A4"/>
    <w:rsid w:val="004C76BC"/>
    <w:rsid w:val="004D0006"/>
    <w:rsid w:val="004D0CAE"/>
    <w:rsid w:val="004D3761"/>
    <w:rsid w:val="004D404C"/>
    <w:rsid w:val="004D4B88"/>
    <w:rsid w:val="004D6165"/>
    <w:rsid w:val="004D7453"/>
    <w:rsid w:val="004E3D9E"/>
    <w:rsid w:val="004E64B6"/>
    <w:rsid w:val="004F00D5"/>
    <w:rsid w:val="004F0122"/>
    <w:rsid w:val="004F214A"/>
    <w:rsid w:val="004F3E0F"/>
    <w:rsid w:val="004F5666"/>
    <w:rsid w:val="004F7D8A"/>
    <w:rsid w:val="00502B2E"/>
    <w:rsid w:val="00504116"/>
    <w:rsid w:val="00504F5E"/>
    <w:rsid w:val="00510B2C"/>
    <w:rsid w:val="00513F41"/>
    <w:rsid w:val="00515A12"/>
    <w:rsid w:val="005174ED"/>
    <w:rsid w:val="0052140D"/>
    <w:rsid w:val="00521D03"/>
    <w:rsid w:val="005232E5"/>
    <w:rsid w:val="00531736"/>
    <w:rsid w:val="00536BA5"/>
    <w:rsid w:val="00540081"/>
    <w:rsid w:val="0054189D"/>
    <w:rsid w:val="005424EA"/>
    <w:rsid w:val="00542FF7"/>
    <w:rsid w:val="0054368E"/>
    <w:rsid w:val="00544371"/>
    <w:rsid w:val="005448EC"/>
    <w:rsid w:val="00547249"/>
    <w:rsid w:val="00551D76"/>
    <w:rsid w:val="00552125"/>
    <w:rsid w:val="00553372"/>
    <w:rsid w:val="005559D6"/>
    <w:rsid w:val="0055634B"/>
    <w:rsid w:val="005611B2"/>
    <w:rsid w:val="005633AE"/>
    <w:rsid w:val="00563EC4"/>
    <w:rsid w:val="00566C14"/>
    <w:rsid w:val="00572535"/>
    <w:rsid w:val="00573947"/>
    <w:rsid w:val="00575A32"/>
    <w:rsid w:val="00575FE6"/>
    <w:rsid w:val="005763EF"/>
    <w:rsid w:val="0058088B"/>
    <w:rsid w:val="00580B28"/>
    <w:rsid w:val="00581751"/>
    <w:rsid w:val="00584CB5"/>
    <w:rsid w:val="005851D0"/>
    <w:rsid w:val="0059028B"/>
    <w:rsid w:val="00590346"/>
    <w:rsid w:val="00590DAF"/>
    <w:rsid w:val="00590E07"/>
    <w:rsid w:val="00591F31"/>
    <w:rsid w:val="00592FCF"/>
    <w:rsid w:val="00595F83"/>
    <w:rsid w:val="005975BF"/>
    <w:rsid w:val="00597616"/>
    <w:rsid w:val="00597A19"/>
    <w:rsid w:val="005A0D60"/>
    <w:rsid w:val="005A3BEC"/>
    <w:rsid w:val="005A3DF4"/>
    <w:rsid w:val="005A5318"/>
    <w:rsid w:val="005A6DCB"/>
    <w:rsid w:val="005B155D"/>
    <w:rsid w:val="005B2193"/>
    <w:rsid w:val="005B330B"/>
    <w:rsid w:val="005B4A08"/>
    <w:rsid w:val="005B6B54"/>
    <w:rsid w:val="005C0D52"/>
    <w:rsid w:val="005C1A29"/>
    <w:rsid w:val="005C25F3"/>
    <w:rsid w:val="005C2FC0"/>
    <w:rsid w:val="005C41FF"/>
    <w:rsid w:val="005C4FB1"/>
    <w:rsid w:val="005D1848"/>
    <w:rsid w:val="005D2068"/>
    <w:rsid w:val="005D24FF"/>
    <w:rsid w:val="005D2BD7"/>
    <w:rsid w:val="005D3641"/>
    <w:rsid w:val="005D4392"/>
    <w:rsid w:val="005D4AF5"/>
    <w:rsid w:val="005D5192"/>
    <w:rsid w:val="005D72CE"/>
    <w:rsid w:val="005E0D12"/>
    <w:rsid w:val="005E1706"/>
    <w:rsid w:val="005F1142"/>
    <w:rsid w:val="005F1345"/>
    <w:rsid w:val="005F1749"/>
    <w:rsid w:val="005F25F5"/>
    <w:rsid w:val="005F67C6"/>
    <w:rsid w:val="0060311C"/>
    <w:rsid w:val="0060374B"/>
    <w:rsid w:val="00603CAF"/>
    <w:rsid w:val="00607588"/>
    <w:rsid w:val="0060764E"/>
    <w:rsid w:val="0061032B"/>
    <w:rsid w:val="006109B8"/>
    <w:rsid w:val="00613EC5"/>
    <w:rsid w:val="00616ADD"/>
    <w:rsid w:val="00617BF3"/>
    <w:rsid w:val="00623227"/>
    <w:rsid w:val="00625943"/>
    <w:rsid w:val="00626814"/>
    <w:rsid w:val="00631808"/>
    <w:rsid w:val="00631930"/>
    <w:rsid w:val="00632786"/>
    <w:rsid w:val="00633744"/>
    <w:rsid w:val="00635AF0"/>
    <w:rsid w:val="006404ED"/>
    <w:rsid w:val="00642983"/>
    <w:rsid w:val="00643991"/>
    <w:rsid w:val="00644335"/>
    <w:rsid w:val="006449FD"/>
    <w:rsid w:val="006452C1"/>
    <w:rsid w:val="00646276"/>
    <w:rsid w:val="00646A2B"/>
    <w:rsid w:val="00646DBC"/>
    <w:rsid w:val="00647DE7"/>
    <w:rsid w:val="00652CF2"/>
    <w:rsid w:val="00652E9A"/>
    <w:rsid w:val="006538AD"/>
    <w:rsid w:val="00653F00"/>
    <w:rsid w:val="00654365"/>
    <w:rsid w:val="006547F9"/>
    <w:rsid w:val="0066589C"/>
    <w:rsid w:val="00665ABB"/>
    <w:rsid w:val="006676E2"/>
    <w:rsid w:val="006702B9"/>
    <w:rsid w:val="00670603"/>
    <w:rsid w:val="006719DA"/>
    <w:rsid w:val="00671F61"/>
    <w:rsid w:val="0067200C"/>
    <w:rsid w:val="006733BE"/>
    <w:rsid w:val="0067476E"/>
    <w:rsid w:val="00676DB9"/>
    <w:rsid w:val="00677672"/>
    <w:rsid w:val="0068002F"/>
    <w:rsid w:val="006814AA"/>
    <w:rsid w:val="00681E4B"/>
    <w:rsid w:val="006844B6"/>
    <w:rsid w:val="00685EDB"/>
    <w:rsid w:val="00686545"/>
    <w:rsid w:val="00686AC1"/>
    <w:rsid w:val="00690189"/>
    <w:rsid w:val="0069075B"/>
    <w:rsid w:val="006959AF"/>
    <w:rsid w:val="00695CA3"/>
    <w:rsid w:val="00696D71"/>
    <w:rsid w:val="006A0580"/>
    <w:rsid w:val="006A11BC"/>
    <w:rsid w:val="006A3185"/>
    <w:rsid w:val="006A4059"/>
    <w:rsid w:val="006A6F90"/>
    <w:rsid w:val="006B0578"/>
    <w:rsid w:val="006B2F2D"/>
    <w:rsid w:val="006B542B"/>
    <w:rsid w:val="006B59CE"/>
    <w:rsid w:val="006B5AC3"/>
    <w:rsid w:val="006B640C"/>
    <w:rsid w:val="006B6F8E"/>
    <w:rsid w:val="006C1167"/>
    <w:rsid w:val="006C1275"/>
    <w:rsid w:val="006C149B"/>
    <w:rsid w:val="006C1639"/>
    <w:rsid w:val="006C7EC1"/>
    <w:rsid w:val="006D0FED"/>
    <w:rsid w:val="006D2B09"/>
    <w:rsid w:val="006D4566"/>
    <w:rsid w:val="006E286E"/>
    <w:rsid w:val="006E2D92"/>
    <w:rsid w:val="006E3AE1"/>
    <w:rsid w:val="006E3D96"/>
    <w:rsid w:val="006E3DC2"/>
    <w:rsid w:val="006F2757"/>
    <w:rsid w:val="006F3730"/>
    <w:rsid w:val="006F5D62"/>
    <w:rsid w:val="006F636E"/>
    <w:rsid w:val="00704DD5"/>
    <w:rsid w:val="00705E7E"/>
    <w:rsid w:val="00706054"/>
    <w:rsid w:val="00707CC5"/>
    <w:rsid w:val="0071076B"/>
    <w:rsid w:val="00712FF9"/>
    <w:rsid w:val="00714459"/>
    <w:rsid w:val="007155C3"/>
    <w:rsid w:val="007160C8"/>
    <w:rsid w:val="00716780"/>
    <w:rsid w:val="00720A7D"/>
    <w:rsid w:val="00720DB7"/>
    <w:rsid w:val="00721731"/>
    <w:rsid w:val="00723366"/>
    <w:rsid w:val="00723E85"/>
    <w:rsid w:val="007259A5"/>
    <w:rsid w:val="00725D65"/>
    <w:rsid w:val="00726581"/>
    <w:rsid w:val="00730609"/>
    <w:rsid w:val="00730CF8"/>
    <w:rsid w:val="0073455E"/>
    <w:rsid w:val="0073486E"/>
    <w:rsid w:val="00740773"/>
    <w:rsid w:val="00740AF1"/>
    <w:rsid w:val="00740CDC"/>
    <w:rsid w:val="0074106C"/>
    <w:rsid w:val="007431BC"/>
    <w:rsid w:val="00743361"/>
    <w:rsid w:val="0074727D"/>
    <w:rsid w:val="00751912"/>
    <w:rsid w:val="00754432"/>
    <w:rsid w:val="00755C83"/>
    <w:rsid w:val="00755E97"/>
    <w:rsid w:val="0075756A"/>
    <w:rsid w:val="00760A49"/>
    <w:rsid w:val="00761391"/>
    <w:rsid w:val="00765DEB"/>
    <w:rsid w:val="0076618F"/>
    <w:rsid w:val="00766377"/>
    <w:rsid w:val="00767B57"/>
    <w:rsid w:val="00767EA4"/>
    <w:rsid w:val="00772CB4"/>
    <w:rsid w:val="0077305E"/>
    <w:rsid w:val="007754CB"/>
    <w:rsid w:val="00776DAD"/>
    <w:rsid w:val="00784664"/>
    <w:rsid w:val="00784ADC"/>
    <w:rsid w:val="00785F90"/>
    <w:rsid w:val="00786566"/>
    <w:rsid w:val="0078745E"/>
    <w:rsid w:val="007877DC"/>
    <w:rsid w:val="00787F96"/>
    <w:rsid w:val="00791336"/>
    <w:rsid w:val="00792AFE"/>
    <w:rsid w:val="00794BC9"/>
    <w:rsid w:val="00794F2C"/>
    <w:rsid w:val="0079672F"/>
    <w:rsid w:val="007A0BE5"/>
    <w:rsid w:val="007A3D9C"/>
    <w:rsid w:val="007A5709"/>
    <w:rsid w:val="007A5F01"/>
    <w:rsid w:val="007A7040"/>
    <w:rsid w:val="007B04B2"/>
    <w:rsid w:val="007B07FC"/>
    <w:rsid w:val="007B45C6"/>
    <w:rsid w:val="007B4D9C"/>
    <w:rsid w:val="007B548A"/>
    <w:rsid w:val="007C055D"/>
    <w:rsid w:val="007C197D"/>
    <w:rsid w:val="007C2A33"/>
    <w:rsid w:val="007C4CAC"/>
    <w:rsid w:val="007C5C36"/>
    <w:rsid w:val="007C5F60"/>
    <w:rsid w:val="007D4EB8"/>
    <w:rsid w:val="007D666D"/>
    <w:rsid w:val="007D7E07"/>
    <w:rsid w:val="007E0FBF"/>
    <w:rsid w:val="007E20A5"/>
    <w:rsid w:val="007E2660"/>
    <w:rsid w:val="007E5A65"/>
    <w:rsid w:val="007E7CC9"/>
    <w:rsid w:val="007F7AD2"/>
    <w:rsid w:val="0080233F"/>
    <w:rsid w:val="00805899"/>
    <w:rsid w:val="008065ED"/>
    <w:rsid w:val="00806FA4"/>
    <w:rsid w:val="008105EA"/>
    <w:rsid w:val="008133A1"/>
    <w:rsid w:val="00813C88"/>
    <w:rsid w:val="008167A9"/>
    <w:rsid w:val="008200F5"/>
    <w:rsid w:val="00820F47"/>
    <w:rsid w:val="008210B7"/>
    <w:rsid w:val="00821237"/>
    <w:rsid w:val="008244C5"/>
    <w:rsid w:val="008273AB"/>
    <w:rsid w:val="00831971"/>
    <w:rsid w:val="00832729"/>
    <w:rsid w:val="0083297E"/>
    <w:rsid w:val="008342E0"/>
    <w:rsid w:val="0083525E"/>
    <w:rsid w:val="0084109E"/>
    <w:rsid w:val="00841CDE"/>
    <w:rsid w:val="00841E26"/>
    <w:rsid w:val="008421B5"/>
    <w:rsid w:val="008429C5"/>
    <w:rsid w:val="008429DB"/>
    <w:rsid w:val="00842DE1"/>
    <w:rsid w:val="00843AF3"/>
    <w:rsid w:val="00845642"/>
    <w:rsid w:val="008460C1"/>
    <w:rsid w:val="0084689A"/>
    <w:rsid w:val="00847C61"/>
    <w:rsid w:val="008550F2"/>
    <w:rsid w:val="00856A84"/>
    <w:rsid w:val="00865497"/>
    <w:rsid w:val="00866E8A"/>
    <w:rsid w:val="00873047"/>
    <w:rsid w:val="0087693A"/>
    <w:rsid w:val="00876D94"/>
    <w:rsid w:val="00877174"/>
    <w:rsid w:val="008774D7"/>
    <w:rsid w:val="00877C18"/>
    <w:rsid w:val="0088336F"/>
    <w:rsid w:val="0089148D"/>
    <w:rsid w:val="00891E33"/>
    <w:rsid w:val="008924A7"/>
    <w:rsid w:val="00893D6E"/>
    <w:rsid w:val="00894846"/>
    <w:rsid w:val="008A136C"/>
    <w:rsid w:val="008A1577"/>
    <w:rsid w:val="008A24E4"/>
    <w:rsid w:val="008A3496"/>
    <w:rsid w:val="008A5D02"/>
    <w:rsid w:val="008B2D79"/>
    <w:rsid w:val="008B328B"/>
    <w:rsid w:val="008B54C3"/>
    <w:rsid w:val="008B5B54"/>
    <w:rsid w:val="008B5CE7"/>
    <w:rsid w:val="008C2E30"/>
    <w:rsid w:val="008C3F4A"/>
    <w:rsid w:val="008C55D0"/>
    <w:rsid w:val="008C6310"/>
    <w:rsid w:val="008D0462"/>
    <w:rsid w:val="008D0CB8"/>
    <w:rsid w:val="008D16BD"/>
    <w:rsid w:val="008D50F8"/>
    <w:rsid w:val="008D5DDE"/>
    <w:rsid w:val="008D6244"/>
    <w:rsid w:val="008D7404"/>
    <w:rsid w:val="008D774E"/>
    <w:rsid w:val="008D77D6"/>
    <w:rsid w:val="008D7A00"/>
    <w:rsid w:val="008E02A5"/>
    <w:rsid w:val="008E2ABE"/>
    <w:rsid w:val="008E2B42"/>
    <w:rsid w:val="008E3132"/>
    <w:rsid w:val="008E336E"/>
    <w:rsid w:val="008E50BA"/>
    <w:rsid w:val="008E5AD1"/>
    <w:rsid w:val="008F1819"/>
    <w:rsid w:val="008F3F5D"/>
    <w:rsid w:val="008F666C"/>
    <w:rsid w:val="008F720A"/>
    <w:rsid w:val="008F7BA5"/>
    <w:rsid w:val="00900212"/>
    <w:rsid w:val="00900E36"/>
    <w:rsid w:val="00902902"/>
    <w:rsid w:val="00907A95"/>
    <w:rsid w:val="00910059"/>
    <w:rsid w:val="00913788"/>
    <w:rsid w:val="00921461"/>
    <w:rsid w:val="00921BFB"/>
    <w:rsid w:val="00932CB9"/>
    <w:rsid w:val="00934FFB"/>
    <w:rsid w:val="009365C5"/>
    <w:rsid w:val="009371E9"/>
    <w:rsid w:val="00940ACA"/>
    <w:rsid w:val="009427B2"/>
    <w:rsid w:val="00944B28"/>
    <w:rsid w:val="009460D0"/>
    <w:rsid w:val="00947B6F"/>
    <w:rsid w:val="009506F7"/>
    <w:rsid w:val="009512A3"/>
    <w:rsid w:val="00951D29"/>
    <w:rsid w:val="00951F9B"/>
    <w:rsid w:val="00952DE5"/>
    <w:rsid w:val="0095466A"/>
    <w:rsid w:val="00957C2E"/>
    <w:rsid w:val="00960DDD"/>
    <w:rsid w:val="009635DF"/>
    <w:rsid w:val="009657E6"/>
    <w:rsid w:val="0096713F"/>
    <w:rsid w:val="00971F8B"/>
    <w:rsid w:val="009730F0"/>
    <w:rsid w:val="00974333"/>
    <w:rsid w:val="009754FB"/>
    <w:rsid w:val="00976A6D"/>
    <w:rsid w:val="00977752"/>
    <w:rsid w:val="00977DE3"/>
    <w:rsid w:val="0098191F"/>
    <w:rsid w:val="009824B8"/>
    <w:rsid w:val="00982BFF"/>
    <w:rsid w:val="00983143"/>
    <w:rsid w:val="00983204"/>
    <w:rsid w:val="0098338D"/>
    <w:rsid w:val="009847F5"/>
    <w:rsid w:val="00985BF5"/>
    <w:rsid w:val="00986943"/>
    <w:rsid w:val="00986E28"/>
    <w:rsid w:val="00990AB2"/>
    <w:rsid w:val="0099116E"/>
    <w:rsid w:val="0099148F"/>
    <w:rsid w:val="009929A7"/>
    <w:rsid w:val="00992B4F"/>
    <w:rsid w:val="00993414"/>
    <w:rsid w:val="00993F2F"/>
    <w:rsid w:val="00993FB5"/>
    <w:rsid w:val="00996F7E"/>
    <w:rsid w:val="009978CA"/>
    <w:rsid w:val="00997C88"/>
    <w:rsid w:val="009A1831"/>
    <w:rsid w:val="009A40CB"/>
    <w:rsid w:val="009A46A5"/>
    <w:rsid w:val="009A4BD4"/>
    <w:rsid w:val="009B009A"/>
    <w:rsid w:val="009B0EDB"/>
    <w:rsid w:val="009B14B5"/>
    <w:rsid w:val="009B421C"/>
    <w:rsid w:val="009C0779"/>
    <w:rsid w:val="009C09EB"/>
    <w:rsid w:val="009C201E"/>
    <w:rsid w:val="009D0189"/>
    <w:rsid w:val="009D093E"/>
    <w:rsid w:val="009D2E4A"/>
    <w:rsid w:val="009D3D7F"/>
    <w:rsid w:val="009D4C47"/>
    <w:rsid w:val="009E1470"/>
    <w:rsid w:val="009E44AF"/>
    <w:rsid w:val="009E6258"/>
    <w:rsid w:val="009E6511"/>
    <w:rsid w:val="009E7CB5"/>
    <w:rsid w:val="009F43C0"/>
    <w:rsid w:val="009F499C"/>
    <w:rsid w:val="009F67A4"/>
    <w:rsid w:val="009F7238"/>
    <w:rsid w:val="00A00951"/>
    <w:rsid w:val="00A01B06"/>
    <w:rsid w:val="00A01DA4"/>
    <w:rsid w:val="00A03E1C"/>
    <w:rsid w:val="00A05795"/>
    <w:rsid w:val="00A10798"/>
    <w:rsid w:val="00A13D32"/>
    <w:rsid w:val="00A15841"/>
    <w:rsid w:val="00A15E9C"/>
    <w:rsid w:val="00A16480"/>
    <w:rsid w:val="00A208B8"/>
    <w:rsid w:val="00A21E99"/>
    <w:rsid w:val="00A24291"/>
    <w:rsid w:val="00A262FB"/>
    <w:rsid w:val="00A2793D"/>
    <w:rsid w:val="00A27AF3"/>
    <w:rsid w:val="00A318AB"/>
    <w:rsid w:val="00A374F4"/>
    <w:rsid w:val="00A4056B"/>
    <w:rsid w:val="00A40CCA"/>
    <w:rsid w:val="00A40D9E"/>
    <w:rsid w:val="00A4309D"/>
    <w:rsid w:val="00A439B7"/>
    <w:rsid w:val="00A4433F"/>
    <w:rsid w:val="00A46CF5"/>
    <w:rsid w:val="00A4791A"/>
    <w:rsid w:val="00A50446"/>
    <w:rsid w:val="00A524AB"/>
    <w:rsid w:val="00A527D4"/>
    <w:rsid w:val="00A56518"/>
    <w:rsid w:val="00A57905"/>
    <w:rsid w:val="00A65EB0"/>
    <w:rsid w:val="00A6628B"/>
    <w:rsid w:val="00A71D9B"/>
    <w:rsid w:val="00A74040"/>
    <w:rsid w:val="00A743D0"/>
    <w:rsid w:val="00A748B1"/>
    <w:rsid w:val="00A764D7"/>
    <w:rsid w:val="00A92473"/>
    <w:rsid w:val="00A952EA"/>
    <w:rsid w:val="00A95C49"/>
    <w:rsid w:val="00A97734"/>
    <w:rsid w:val="00AA0BCF"/>
    <w:rsid w:val="00AA0E64"/>
    <w:rsid w:val="00AA12A2"/>
    <w:rsid w:val="00AA1AE8"/>
    <w:rsid w:val="00AA2E17"/>
    <w:rsid w:val="00AA3E03"/>
    <w:rsid w:val="00AA55AE"/>
    <w:rsid w:val="00AA7442"/>
    <w:rsid w:val="00AA7A0B"/>
    <w:rsid w:val="00AB00ED"/>
    <w:rsid w:val="00AB1B11"/>
    <w:rsid w:val="00AB417F"/>
    <w:rsid w:val="00AB4C7A"/>
    <w:rsid w:val="00AB5B1C"/>
    <w:rsid w:val="00AB76E2"/>
    <w:rsid w:val="00AC4E81"/>
    <w:rsid w:val="00AC5F11"/>
    <w:rsid w:val="00AC688A"/>
    <w:rsid w:val="00AD007B"/>
    <w:rsid w:val="00AD14E5"/>
    <w:rsid w:val="00AD1F03"/>
    <w:rsid w:val="00AE16BA"/>
    <w:rsid w:val="00AE1950"/>
    <w:rsid w:val="00AE4370"/>
    <w:rsid w:val="00AE4CC5"/>
    <w:rsid w:val="00AE55CB"/>
    <w:rsid w:val="00AE591E"/>
    <w:rsid w:val="00AE7DC3"/>
    <w:rsid w:val="00AF5B18"/>
    <w:rsid w:val="00B018BB"/>
    <w:rsid w:val="00B04EE1"/>
    <w:rsid w:val="00B05009"/>
    <w:rsid w:val="00B07669"/>
    <w:rsid w:val="00B079AC"/>
    <w:rsid w:val="00B10F4E"/>
    <w:rsid w:val="00B10FE3"/>
    <w:rsid w:val="00B11085"/>
    <w:rsid w:val="00B1254C"/>
    <w:rsid w:val="00B128BE"/>
    <w:rsid w:val="00B153F5"/>
    <w:rsid w:val="00B21027"/>
    <w:rsid w:val="00B22C1F"/>
    <w:rsid w:val="00B22D69"/>
    <w:rsid w:val="00B22F9A"/>
    <w:rsid w:val="00B23F93"/>
    <w:rsid w:val="00B2588B"/>
    <w:rsid w:val="00B26229"/>
    <w:rsid w:val="00B27051"/>
    <w:rsid w:val="00B32D00"/>
    <w:rsid w:val="00B36E1E"/>
    <w:rsid w:val="00B410D4"/>
    <w:rsid w:val="00B41C34"/>
    <w:rsid w:val="00B45141"/>
    <w:rsid w:val="00B45E44"/>
    <w:rsid w:val="00B47FED"/>
    <w:rsid w:val="00B52239"/>
    <w:rsid w:val="00B52962"/>
    <w:rsid w:val="00B52C52"/>
    <w:rsid w:val="00B53986"/>
    <w:rsid w:val="00B545C4"/>
    <w:rsid w:val="00B552CA"/>
    <w:rsid w:val="00B56258"/>
    <w:rsid w:val="00B5722E"/>
    <w:rsid w:val="00B61E71"/>
    <w:rsid w:val="00B64414"/>
    <w:rsid w:val="00B668A4"/>
    <w:rsid w:val="00B67CCC"/>
    <w:rsid w:val="00B67D10"/>
    <w:rsid w:val="00B70857"/>
    <w:rsid w:val="00B70FB0"/>
    <w:rsid w:val="00B71820"/>
    <w:rsid w:val="00B71B7B"/>
    <w:rsid w:val="00B731B3"/>
    <w:rsid w:val="00B76E51"/>
    <w:rsid w:val="00B77AF1"/>
    <w:rsid w:val="00B90CA7"/>
    <w:rsid w:val="00B90E7F"/>
    <w:rsid w:val="00B916E1"/>
    <w:rsid w:val="00B92888"/>
    <w:rsid w:val="00B943FE"/>
    <w:rsid w:val="00B94581"/>
    <w:rsid w:val="00BA25F7"/>
    <w:rsid w:val="00BA5286"/>
    <w:rsid w:val="00BB29A4"/>
    <w:rsid w:val="00BB60E7"/>
    <w:rsid w:val="00BC13B5"/>
    <w:rsid w:val="00BC60B0"/>
    <w:rsid w:val="00BC74F8"/>
    <w:rsid w:val="00BC785A"/>
    <w:rsid w:val="00BD0B64"/>
    <w:rsid w:val="00BD1191"/>
    <w:rsid w:val="00BD3837"/>
    <w:rsid w:val="00BE052D"/>
    <w:rsid w:val="00BE1051"/>
    <w:rsid w:val="00BE31B2"/>
    <w:rsid w:val="00BE3352"/>
    <w:rsid w:val="00BE4861"/>
    <w:rsid w:val="00BE4CAD"/>
    <w:rsid w:val="00BE4D13"/>
    <w:rsid w:val="00BE7B58"/>
    <w:rsid w:val="00BE7C8D"/>
    <w:rsid w:val="00BF1920"/>
    <w:rsid w:val="00BF3272"/>
    <w:rsid w:val="00BF3B2D"/>
    <w:rsid w:val="00BF48F8"/>
    <w:rsid w:val="00BF4B14"/>
    <w:rsid w:val="00BF59FF"/>
    <w:rsid w:val="00BF7DE4"/>
    <w:rsid w:val="00C00816"/>
    <w:rsid w:val="00C0222E"/>
    <w:rsid w:val="00C05433"/>
    <w:rsid w:val="00C1186B"/>
    <w:rsid w:val="00C12713"/>
    <w:rsid w:val="00C1466A"/>
    <w:rsid w:val="00C158BD"/>
    <w:rsid w:val="00C1606C"/>
    <w:rsid w:val="00C2059C"/>
    <w:rsid w:val="00C21912"/>
    <w:rsid w:val="00C26839"/>
    <w:rsid w:val="00C33DBF"/>
    <w:rsid w:val="00C34BB8"/>
    <w:rsid w:val="00C36673"/>
    <w:rsid w:val="00C36748"/>
    <w:rsid w:val="00C36AAA"/>
    <w:rsid w:val="00C422EB"/>
    <w:rsid w:val="00C4431F"/>
    <w:rsid w:val="00C44DF6"/>
    <w:rsid w:val="00C458FC"/>
    <w:rsid w:val="00C47C36"/>
    <w:rsid w:val="00C50555"/>
    <w:rsid w:val="00C50C01"/>
    <w:rsid w:val="00C5144E"/>
    <w:rsid w:val="00C51FFA"/>
    <w:rsid w:val="00C520D7"/>
    <w:rsid w:val="00C53E0E"/>
    <w:rsid w:val="00C56A1C"/>
    <w:rsid w:val="00C56C7D"/>
    <w:rsid w:val="00C57B05"/>
    <w:rsid w:val="00C62633"/>
    <w:rsid w:val="00C63E35"/>
    <w:rsid w:val="00C66FA6"/>
    <w:rsid w:val="00C73E5F"/>
    <w:rsid w:val="00C73F7B"/>
    <w:rsid w:val="00C74599"/>
    <w:rsid w:val="00C85820"/>
    <w:rsid w:val="00C85FD4"/>
    <w:rsid w:val="00C93E42"/>
    <w:rsid w:val="00C941BB"/>
    <w:rsid w:val="00C95DA0"/>
    <w:rsid w:val="00C97B90"/>
    <w:rsid w:val="00C97DC2"/>
    <w:rsid w:val="00CA06C0"/>
    <w:rsid w:val="00CA1244"/>
    <w:rsid w:val="00CA1B7E"/>
    <w:rsid w:val="00CA4191"/>
    <w:rsid w:val="00CA6A00"/>
    <w:rsid w:val="00CB2F10"/>
    <w:rsid w:val="00CB39D6"/>
    <w:rsid w:val="00CB4948"/>
    <w:rsid w:val="00CB4FA1"/>
    <w:rsid w:val="00CB5570"/>
    <w:rsid w:val="00CB5DC7"/>
    <w:rsid w:val="00CB5F09"/>
    <w:rsid w:val="00CB7BCF"/>
    <w:rsid w:val="00CC280E"/>
    <w:rsid w:val="00CC2D57"/>
    <w:rsid w:val="00CD0494"/>
    <w:rsid w:val="00CE2572"/>
    <w:rsid w:val="00CE2E92"/>
    <w:rsid w:val="00CE2F03"/>
    <w:rsid w:val="00CE66C1"/>
    <w:rsid w:val="00CE66E4"/>
    <w:rsid w:val="00CF10DF"/>
    <w:rsid w:val="00CF50AF"/>
    <w:rsid w:val="00CF5B3B"/>
    <w:rsid w:val="00CF7430"/>
    <w:rsid w:val="00CF7BE0"/>
    <w:rsid w:val="00D00989"/>
    <w:rsid w:val="00D00CDB"/>
    <w:rsid w:val="00D01A90"/>
    <w:rsid w:val="00D033FE"/>
    <w:rsid w:val="00D07301"/>
    <w:rsid w:val="00D0757A"/>
    <w:rsid w:val="00D113A1"/>
    <w:rsid w:val="00D12ED5"/>
    <w:rsid w:val="00D13778"/>
    <w:rsid w:val="00D1405F"/>
    <w:rsid w:val="00D15FCE"/>
    <w:rsid w:val="00D20627"/>
    <w:rsid w:val="00D2252D"/>
    <w:rsid w:val="00D232F8"/>
    <w:rsid w:val="00D24443"/>
    <w:rsid w:val="00D277B5"/>
    <w:rsid w:val="00D3387D"/>
    <w:rsid w:val="00D35F6E"/>
    <w:rsid w:val="00D379A6"/>
    <w:rsid w:val="00D401AC"/>
    <w:rsid w:val="00D4029A"/>
    <w:rsid w:val="00D44456"/>
    <w:rsid w:val="00D45EE9"/>
    <w:rsid w:val="00D5007F"/>
    <w:rsid w:val="00D51C31"/>
    <w:rsid w:val="00D52E27"/>
    <w:rsid w:val="00D53046"/>
    <w:rsid w:val="00D53373"/>
    <w:rsid w:val="00D5509C"/>
    <w:rsid w:val="00D55185"/>
    <w:rsid w:val="00D5715C"/>
    <w:rsid w:val="00D575AD"/>
    <w:rsid w:val="00D5793C"/>
    <w:rsid w:val="00D603E5"/>
    <w:rsid w:val="00D60433"/>
    <w:rsid w:val="00D6204E"/>
    <w:rsid w:val="00D64F12"/>
    <w:rsid w:val="00D655EE"/>
    <w:rsid w:val="00D65605"/>
    <w:rsid w:val="00D65C5D"/>
    <w:rsid w:val="00D66597"/>
    <w:rsid w:val="00D66BA4"/>
    <w:rsid w:val="00D67E8F"/>
    <w:rsid w:val="00D70CFD"/>
    <w:rsid w:val="00D80CAE"/>
    <w:rsid w:val="00D81417"/>
    <w:rsid w:val="00D81862"/>
    <w:rsid w:val="00D83270"/>
    <w:rsid w:val="00D836F2"/>
    <w:rsid w:val="00D84702"/>
    <w:rsid w:val="00D8631C"/>
    <w:rsid w:val="00D86473"/>
    <w:rsid w:val="00D8756B"/>
    <w:rsid w:val="00D87AD1"/>
    <w:rsid w:val="00D95F2C"/>
    <w:rsid w:val="00DA16AA"/>
    <w:rsid w:val="00DA30A5"/>
    <w:rsid w:val="00DA400F"/>
    <w:rsid w:val="00DA5279"/>
    <w:rsid w:val="00DA7DE1"/>
    <w:rsid w:val="00DB0FC4"/>
    <w:rsid w:val="00DB3BA8"/>
    <w:rsid w:val="00DC0E99"/>
    <w:rsid w:val="00DC1EDA"/>
    <w:rsid w:val="00DC1F72"/>
    <w:rsid w:val="00DC4E98"/>
    <w:rsid w:val="00DC5871"/>
    <w:rsid w:val="00DC7882"/>
    <w:rsid w:val="00DD3C1D"/>
    <w:rsid w:val="00DD7B93"/>
    <w:rsid w:val="00DE092C"/>
    <w:rsid w:val="00DE2B1A"/>
    <w:rsid w:val="00DE2EFC"/>
    <w:rsid w:val="00DE4897"/>
    <w:rsid w:val="00DE50C6"/>
    <w:rsid w:val="00DF03E3"/>
    <w:rsid w:val="00DF20D6"/>
    <w:rsid w:val="00DF2F19"/>
    <w:rsid w:val="00DF3C7A"/>
    <w:rsid w:val="00DF3FEB"/>
    <w:rsid w:val="00DF424A"/>
    <w:rsid w:val="00DF5194"/>
    <w:rsid w:val="00E01FE8"/>
    <w:rsid w:val="00E02123"/>
    <w:rsid w:val="00E063A6"/>
    <w:rsid w:val="00E06872"/>
    <w:rsid w:val="00E07DA0"/>
    <w:rsid w:val="00E11890"/>
    <w:rsid w:val="00E13177"/>
    <w:rsid w:val="00E15B71"/>
    <w:rsid w:val="00E2136C"/>
    <w:rsid w:val="00E22776"/>
    <w:rsid w:val="00E22C84"/>
    <w:rsid w:val="00E32F40"/>
    <w:rsid w:val="00E33748"/>
    <w:rsid w:val="00E44C86"/>
    <w:rsid w:val="00E4513B"/>
    <w:rsid w:val="00E51E7E"/>
    <w:rsid w:val="00E5340C"/>
    <w:rsid w:val="00E54278"/>
    <w:rsid w:val="00E55782"/>
    <w:rsid w:val="00E62344"/>
    <w:rsid w:val="00E63D58"/>
    <w:rsid w:val="00E65166"/>
    <w:rsid w:val="00E72C89"/>
    <w:rsid w:val="00E753C4"/>
    <w:rsid w:val="00E75C54"/>
    <w:rsid w:val="00E82E68"/>
    <w:rsid w:val="00E83479"/>
    <w:rsid w:val="00E84749"/>
    <w:rsid w:val="00E8543E"/>
    <w:rsid w:val="00E90B9A"/>
    <w:rsid w:val="00E93151"/>
    <w:rsid w:val="00E94234"/>
    <w:rsid w:val="00E96590"/>
    <w:rsid w:val="00EA2DC3"/>
    <w:rsid w:val="00EA305D"/>
    <w:rsid w:val="00EA3316"/>
    <w:rsid w:val="00EA350D"/>
    <w:rsid w:val="00EA535B"/>
    <w:rsid w:val="00EA5632"/>
    <w:rsid w:val="00EA6273"/>
    <w:rsid w:val="00EA6A82"/>
    <w:rsid w:val="00EA7548"/>
    <w:rsid w:val="00EB0F9E"/>
    <w:rsid w:val="00EB1925"/>
    <w:rsid w:val="00EB2979"/>
    <w:rsid w:val="00EB3DF4"/>
    <w:rsid w:val="00EC23CA"/>
    <w:rsid w:val="00EC4EDB"/>
    <w:rsid w:val="00ED0728"/>
    <w:rsid w:val="00ED10A9"/>
    <w:rsid w:val="00ED42E7"/>
    <w:rsid w:val="00ED62A5"/>
    <w:rsid w:val="00EE1667"/>
    <w:rsid w:val="00EE2E3B"/>
    <w:rsid w:val="00EE46F1"/>
    <w:rsid w:val="00EE4CE4"/>
    <w:rsid w:val="00EE78D6"/>
    <w:rsid w:val="00EF1C31"/>
    <w:rsid w:val="00EF1F28"/>
    <w:rsid w:val="00EF2E91"/>
    <w:rsid w:val="00EF370E"/>
    <w:rsid w:val="00EF3A0A"/>
    <w:rsid w:val="00EF546F"/>
    <w:rsid w:val="00EF640D"/>
    <w:rsid w:val="00EF6A21"/>
    <w:rsid w:val="00EF6E94"/>
    <w:rsid w:val="00EF7198"/>
    <w:rsid w:val="00F0121B"/>
    <w:rsid w:val="00F016B2"/>
    <w:rsid w:val="00F02CDC"/>
    <w:rsid w:val="00F05FFF"/>
    <w:rsid w:val="00F06536"/>
    <w:rsid w:val="00F115FD"/>
    <w:rsid w:val="00F1377C"/>
    <w:rsid w:val="00F14EF9"/>
    <w:rsid w:val="00F15552"/>
    <w:rsid w:val="00F1688D"/>
    <w:rsid w:val="00F174A6"/>
    <w:rsid w:val="00F222F5"/>
    <w:rsid w:val="00F22561"/>
    <w:rsid w:val="00F22EDF"/>
    <w:rsid w:val="00F30247"/>
    <w:rsid w:val="00F3183D"/>
    <w:rsid w:val="00F33E79"/>
    <w:rsid w:val="00F42179"/>
    <w:rsid w:val="00F424EB"/>
    <w:rsid w:val="00F42EAF"/>
    <w:rsid w:val="00F43EE0"/>
    <w:rsid w:val="00F447F0"/>
    <w:rsid w:val="00F46268"/>
    <w:rsid w:val="00F47043"/>
    <w:rsid w:val="00F50450"/>
    <w:rsid w:val="00F506E7"/>
    <w:rsid w:val="00F5232A"/>
    <w:rsid w:val="00F547FA"/>
    <w:rsid w:val="00F63196"/>
    <w:rsid w:val="00F63774"/>
    <w:rsid w:val="00F639C7"/>
    <w:rsid w:val="00F64EFB"/>
    <w:rsid w:val="00F66B6E"/>
    <w:rsid w:val="00F7090F"/>
    <w:rsid w:val="00F7576C"/>
    <w:rsid w:val="00F80314"/>
    <w:rsid w:val="00F81E09"/>
    <w:rsid w:val="00F83A65"/>
    <w:rsid w:val="00F842F4"/>
    <w:rsid w:val="00F84B0A"/>
    <w:rsid w:val="00F85570"/>
    <w:rsid w:val="00F85D10"/>
    <w:rsid w:val="00F90D00"/>
    <w:rsid w:val="00F947F3"/>
    <w:rsid w:val="00F953C5"/>
    <w:rsid w:val="00F96A92"/>
    <w:rsid w:val="00FA1310"/>
    <w:rsid w:val="00FA1626"/>
    <w:rsid w:val="00FA261A"/>
    <w:rsid w:val="00FA2E6A"/>
    <w:rsid w:val="00FA4AA6"/>
    <w:rsid w:val="00FA582B"/>
    <w:rsid w:val="00FA6A6B"/>
    <w:rsid w:val="00FB3EB5"/>
    <w:rsid w:val="00FB7D0B"/>
    <w:rsid w:val="00FC0008"/>
    <w:rsid w:val="00FC0707"/>
    <w:rsid w:val="00FC1FF3"/>
    <w:rsid w:val="00FC292A"/>
    <w:rsid w:val="00FC514F"/>
    <w:rsid w:val="00FC58A0"/>
    <w:rsid w:val="00FC58D5"/>
    <w:rsid w:val="00FD042A"/>
    <w:rsid w:val="00FD11B3"/>
    <w:rsid w:val="00FD1DF2"/>
    <w:rsid w:val="00FD32C1"/>
    <w:rsid w:val="00FD361C"/>
    <w:rsid w:val="00FD485B"/>
    <w:rsid w:val="00FD49F7"/>
    <w:rsid w:val="00FD65C4"/>
    <w:rsid w:val="00FD6D2A"/>
    <w:rsid w:val="00FD7D89"/>
    <w:rsid w:val="00FD7E0D"/>
    <w:rsid w:val="00FE101E"/>
    <w:rsid w:val="00FE4164"/>
    <w:rsid w:val="00FE572F"/>
    <w:rsid w:val="00FE7A03"/>
    <w:rsid w:val="00FF1A1F"/>
    <w:rsid w:val="00FF6E5C"/>
    <w:rsid w:val="00FF75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D0455"/>
    <w:pPr>
      <w:autoSpaceDE w:val="0"/>
      <w:autoSpaceDN w:val="0"/>
      <w:adjustRightInd w:val="0"/>
    </w:pPr>
    <w:rPr>
      <w:color w:val="000000"/>
      <w:sz w:val="24"/>
      <w:szCs w:val="24"/>
    </w:rPr>
  </w:style>
  <w:style w:type="paragraph" w:styleId="NormalWeb">
    <w:name w:val="Normal (Web)"/>
    <w:basedOn w:val="Default"/>
    <w:next w:val="Default"/>
    <w:uiPriority w:val="99"/>
    <w:rsid w:val="002D0455"/>
    <w:pPr>
      <w:spacing w:before="100" w:after="100"/>
    </w:pPr>
    <w:rPr>
      <w:color w:val="auto"/>
    </w:rPr>
  </w:style>
  <w:style w:type="character" w:styleId="Hyperlink">
    <w:name w:val="Hyperlink"/>
    <w:basedOn w:val="DefaultParagraphFont"/>
    <w:uiPriority w:val="99"/>
    <w:rsid w:val="001E53BC"/>
    <w:rPr>
      <w:rFonts w:cs="Times New Roman"/>
      <w:color w:val="0000FF"/>
      <w:u w:val="single"/>
    </w:rPr>
  </w:style>
  <w:style w:type="paragraph" w:styleId="ListParagraph">
    <w:name w:val="List Paragraph"/>
    <w:basedOn w:val="Normal"/>
    <w:uiPriority w:val="99"/>
    <w:qFormat/>
    <w:rsid w:val="00644335"/>
    <w:pPr>
      <w:ind w:left="720"/>
      <w:contextualSpacing/>
    </w:pPr>
  </w:style>
  <w:style w:type="table" w:styleId="TableGrid">
    <w:name w:val="Table Grid"/>
    <w:basedOn w:val="TableNormal"/>
    <w:uiPriority w:val="99"/>
    <w:rsid w:val="00FC29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4D7453"/>
    <w:rPr>
      <w:rFonts w:cs="Times New Roman"/>
      <w:b/>
      <w:bCs/>
    </w:rPr>
  </w:style>
  <w:style w:type="character" w:styleId="FollowedHyperlink">
    <w:name w:val="FollowedHyperlink"/>
    <w:basedOn w:val="DefaultParagraphFont"/>
    <w:uiPriority w:val="99"/>
    <w:semiHidden/>
    <w:rsid w:val="006B59CE"/>
    <w:rPr>
      <w:rFonts w:cs="Times New Roman"/>
      <w:color w:val="800080"/>
      <w:u w:val="single"/>
    </w:rPr>
  </w:style>
  <w:style w:type="paragraph" w:styleId="Footer">
    <w:name w:val="footer"/>
    <w:basedOn w:val="Normal"/>
    <w:link w:val="FooterChar"/>
    <w:uiPriority w:val="99"/>
    <w:rsid w:val="0012525C"/>
    <w:pPr>
      <w:tabs>
        <w:tab w:val="center" w:pos="4320"/>
        <w:tab w:val="right" w:pos="8640"/>
      </w:tabs>
    </w:pPr>
  </w:style>
  <w:style w:type="character" w:customStyle="1" w:styleId="FooterChar">
    <w:name w:val="Footer Char"/>
    <w:basedOn w:val="DefaultParagraphFont"/>
    <w:link w:val="Footer"/>
    <w:uiPriority w:val="99"/>
    <w:semiHidden/>
    <w:locked/>
    <w:rsid w:val="00A40CCA"/>
    <w:rPr>
      <w:rFonts w:cs="Times New Roman"/>
      <w:sz w:val="24"/>
      <w:szCs w:val="24"/>
    </w:rPr>
  </w:style>
  <w:style w:type="character" w:styleId="PageNumber">
    <w:name w:val="page number"/>
    <w:basedOn w:val="DefaultParagraphFont"/>
    <w:uiPriority w:val="99"/>
    <w:rsid w:val="0012525C"/>
    <w:rPr>
      <w:rFonts w:cs="Times New Roman"/>
    </w:rPr>
  </w:style>
</w:styles>
</file>

<file path=word/webSettings.xml><?xml version="1.0" encoding="utf-8"?>
<w:webSettings xmlns:r="http://schemas.openxmlformats.org/officeDocument/2006/relationships" xmlns:w="http://schemas.openxmlformats.org/wordprocessingml/2006/main">
  <w:divs>
    <w:div w:id="1639141833">
      <w:bodyDiv w:val="1"/>
      <w:marLeft w:val="0"/>
      <w:marRight w:val="0"/>
      <w:marTop w:val="0"/>
      <w:marBottom w:val="0"/>
      <w:divBdr>
        <w:top w:val="none" w:sz="0" w:space="0" w:color="auto"/>
        <w:left w:val="none" w:sz="0" w:space="0" w:color="auto"/>
        <w:bottom w:val="none" w:sz="0" w:space="0" w:color="auto"/>
        <w:right w:val="none" w:sz="0" w:space="0" w:color="auto"/>
      </w:divBdr>
    </w:div>
    <w:div w:id="2099476323">
      <w:marLeft w:val="0"/>
      <w:marRight w:val="0"/>
      <w:marTop w:val="0"/>
      <w:marBottom w:val="0"/>
      <w:divBdr>
        <w:top w:val="none" w:sz="0" w:space="0" w:color="auto"/>
        <w:left w:val="none" w:sz="0" w:space="0" w:color="auto"/>
        <w:bottom w:val="none" w:sz="0" w:space="0" w:color="auto"/>
        <w:right w:val="none" w:sz="0" w:space="0" w:color="auto"/>
      </w:divBdr>
      <w:divsChild>
        <w:div w:id="2099476324">
          <w:marLeft w:val="0"/>
          <w:marRight w:val="0"/>
          <w:marTop w:val="0"/>
          <w:marBottom w:val="0"/>
          <w:divBdr>
            <w:top w:val="none" w:sz="0" w:space="0" w:color="auto"/>
            <w:left w:val="none" w:sz="0" w:space="0" w:color="auto"/>
            <w:bottom w:val="none" w:sz="0" w:space="0" w:color="auto"/>
            <w:right w:val="none" w:sz="0" w:space="0" w:color="auto"/>
          </w:divBdr>
        </w:div>
        <w:div w:id="209947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hanacademy.org/" TargetMode="External"/><Relationship Id="rId18" Type="http://schemas.openxmlformats.org/officeDocument/2006/relationships/hyperlink" Target="http://www.mc.maricopa.edu/~minger/CHM235.htm" TargetMode="External"/><Relationship Id="rId26" Type="http://schemas.openxmlformats.org/officeDocument/2006/relationships/hyperlink" Target="http://www.cem.msu.edu/~reusch/VirtualText/Questions/problems.htm" TargetMode="External"/><Relationship Id="rId3" Type="http://schemas.openxmlformats.org/officeDocument/2006/relationships/settings" Target="settings.xml"/><Relationship Id="rId21" Type="http://schemas.openxmlformats.org/officeDocument/2006/relationships/hyperlink" Target="http://www.mc.maricopa.edu/~minger/CHM235.htm" TargetMode="External"/><Relationship Id="rId7" Type="http://schemas.openxmlformats.org/officeDocument/2006/relationships/footer" Target="footer1.xml"/><Relationship Id="rId12" Type="http://schemas.openxmlformats.org/officeDocument/2006/relationships/hyperlink" Target="http://www.youtube.com/user/freelanceteach" TargetMode="External"/><Relationship Id="rId17" Type="http://schemas.openxmlformats.org/officeDocument/2006/relationships/hyperlink" Target="http://www.cem.msu.edu/~reusch/VirtualText/Questions/problems.htm" TargetMode="External"/><Relationship Id="rId25" Type="http://schemas.openxmlformats.org/officeDocument/2006/relationships/hyperlink" Target="http://www.mc.maricopa.edu/~minger/CHM235.htm" TargetMode="External"/><Relationship Id="rId2" Type="http://schemas.openxmlformats.org/officeDocument/2006/relationships/styles" Target="styles.xml"/><Relationship Id="rId16" Type="http://schemas.openxmlformats.org/officeDocument/2006/relationships/hyperlink" Target="file:///C:\Documents%20and%20Settings\Gail%20Horowitz\My%20Documents\Brooklyn%20College\Chemistry%20Department\Chem%2051\Syllabi\www.chemtube3d.com" TargetMode="External"/><Relationship Id="rId20" Type="http://schemas.openxmlformats.org/officeDocument/2006/relationships/hyperlink" Target="https://outlook.brooklyn.cuny.edu/exchweb/bin/redir.asp?URL=http://highered.mcgraw-hill.com/classware/selfstudy.do?isbn=00730478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home.brooklyn.cuny.edu/ghorowitz/%20" TargetMode="External"/><Relationship Id="rId24" Type="http://schemas.openxmlformats.org/officeDocument/2006/relationships/hyperlink" Target="http://www.cem.msu.edu/~reusch/VirtualText/Questions/problems.htm" TargetMode="External"/><Relationship Id="rId5" Type="http://schemas.openxmlformats.org/officeDocument/2006/relationships/footnotes" Target="footnotes.xml"/><Relationship Id="rId15" Type="http://schemas.openxmlformats.org/officeDocument/2006/relationships/hyperlink" Target="http://www.youtube.com/channel/UCGEi3UHuzHKDuMJkf_iRq5g/videos?view" TargetMode="External"/><Relationship Id="rId23" Type="http://schemas.openxmlformats.org/officeDocument/2006/relationships/hyperlink" Target="http://www.utdallas.edu/~scortes/ochem/OChem1_Lecture/exercises/ch3_confor_anal.pdf" TargetMode="External"/><Relationship Id="rId28" Type="http://schemas.openxmlformats.org/officeDocument/2006/relationships/hyperlink" Target="http://www.mc.maricopa.edu/~minger/CHM235.htm" TargetMode="External"/><Relationship Id="rId10" Type="http://schemas.openxmlformats.org/officeDocument/2006/relationships/hyperlink" Target="mailto:BCorgo1@gmail.com" TargetMode="External"/><Relationship Id="rId19" Type="http://schemas.openxmlformats.org/officeDocument/2006/relationships/hyperlink" Target="http://www.utdallas.edu/~scortes/ochem/" TargetMode="External"/><Relationship Id="rId4" Type="http://schemas.openxmlformats.org/officeDocument/2006/relationships/webSettings" Target="webSettings.xml"/><Relationship Id="rId9" Type="http://schemas.openxmlformats.org/officeDocument/2006/relationships/hyperlink" Target="https://outlook.brooklyn.cuny.edu/exchweb/bin/redir.asp?URL=http://www.cengagebrain.com" TargetMode="External"/><Relationship Id="rId14" Type="http://schemas.openxmlformats.org/officeDocument/2006/relationships/hyperlink" Target="http://ochem.jsd.claremont.edu/tutorials.htm" TargetMode="External"/><Relationship Id="rId22" Type="http://schemas.openxmlformats.org/officeDocument/2006/relationships/hyperlink" Target="http://www.mc.maricopa.edu/~minger/CHM235.htm" TargetMode="External"/><Relationship Id="rId27" Type="http://schemas.openxmlformats.org/officeDocument/2006/relationships/hyperlink" Target="http://www.utdallas.edu/~scortes/ochem/OChem1_Lecture/exercises/ch5_stereo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2889</Words>
  <Characters>16472</Characters>
  <Application>Microsoft Office Word</Application>
  <DocSecurity>0</DocSecurity>
  <Lines>137</Lines>
  <Paragraphs>38</Paragraphs>
  <ScaleCrop>false</ScaleCrop>
  <Company> </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2012-01-23T21:13:00Z</cp:lastPrinted>
  <dcterms:created xsi:type="dcterms:W3CDTF">2012-02-12T16:13:00Z</dcterms:created>
  <dcterms:modified xsi:type="dcterms:W3CDTF">2013-05-17T00:54:00Z</dcterms:modified>
</cp:coreProperties>
</file>